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4F79" w:rsidRPr="00E254E6" w:rsidRDefault="00994F79" w:rsidP="00994F79">
      <w:pPr>
        <w:rPr>
          <w:rFonts w:cstheme="minorHAnsi"/>
        </w:rPr>
      </w:pPr>
      <w:r w:rsidRPr="00E254E6">
        <w:rPr>
          <w:rFonts w:cstheme="minorHAnsi"/>
          <w:noProof/>
          <w:lang w:eastAsia="en-GB"/>
        </w:rPr>
        <w:drawing>
          <wp:anchor distT="0" distB="0" distL="114300" distR="114300" simplePos="0" relativeHeight="251659264" behindDoc="0" locked="0" layoutInCell="1" allowOverlap="1" wp14:anchorId="54AB20AC" wp14:editId="44115740">
            <wp:simplePos x="0" y="0"/>
            <wp:positionH relativeFrom="margin">
              <wp:posOffset>6012498</wp:posOffset>
            </wp:positionH>
            <wp:positionV relativeFrom="paragraph">
              <wp:posOffset>-290989</wp:posOffset>
            </wp:positionV>
            <wp:extent cx="645835" cy="951334"/>
            <wp:effectExtent l="0" t="0" r="1905" b="1270"/>
            <wp:wrapNone/>
            <wp:docPr id="10" name="Picture 1" descr="C:\Users\abeardon\AppData\Local\Microsoft\Windows\Temporary Internet Files\Content.Outlook\2RN5I2GC\CHP final logo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eardon\AppData\Local\Microsoft\Windows\Temporary Internet Files\Content.Outlook\2RN5I2GC\CHP final logo3.jpg"/>
                    <pic:cNvPicPr>
                      <a:picLocks noChangeAspect="1" noChangeArrowheads="1"/>
                    </pic:cNvPicPr>
                  </pic:nvPicPr>
                  <pic:blipFill>
                    <a:blip r:embed="rId5" cstate="print"/>
                    <a:srcRect/>
                    <a:stretch>
                      <a:fillRect/>
                    </a:stretch>
                  </pic:blipFill>
                  <pic:spPr bwMode="auto">
                    <a:xfrm>
                      <a:off x="0" y="0"/>
                      <a:ext cx="645835" cy="95133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54E6">
        <w:rPr>
          <w:rFonts w:cstheme="minorHAnsi"/>
          <w:b/>
          <w:sz w:val="40"/>
          <w:szCs w:val="40"/>
          <w:u w:val="single"/>
        </w:rPr>
        <w:t xml:space="preserve">Phonics and </w:t>
      </w:r>
      <w:r w:rsidRPr="00E254E6">
        <w:rPr>
          <w:rFonts w:cstheme="minorHAnsi"/>
          <w:b/>
          <w:sz w:val="40"/>
          <w:szCs w:val="40"/>
          <w:u w:val="single"/>
        </w:rPr>
        <w:t>reading policy</w:t>
      </w:r>
    </w:p>
    <w:p w:rsidR="00994F79" w:rsidRPr="00E254E6" w:rsidRDefault="00994F79" w:rsidP="00994F79">
      <w:pPr>
        <w:rPr>
          <w:rFonts w:cstheme="minorHAnsi"/>
        </w:rPr>
      </w:pPr>
    </w:p>
    <w:p w:rsidR="00994F79" w:rsidRPr="00E254E6" w:rsidRDefault="00994F79" w:rsidP="00994F79">
      <w:pPr>
        <w:rPr>
          <w:rFonts w:cstheme="minorHAnsi"/>
          <w:b/>
          <w:u w:val="single"/>
        </w:rPr>
      </w:pPr>
      <w:r w:rsidRPr="00E254E6">
        <w:rPr>
          <w:rFonts w:cstheme="minorHAnsi"/>
          <w:b/>
          <w:u w:val="single"/>
        </w:rPr>
        <w:t>School Context</w:t>
      </w:r>
    </w:p>
    <w:p w:rsidR="005F0CD3" w:rsidRPr="00E254E6" w:rsidRDefault="005F0CD3" w:rsidP="00994F79">
      <w:pPr>
        <w:rPr>
          <w:rFonts w:cstheme="minorHAnsi"/>
          <w:sz w:val="22"/>
          <w:szCs w:val="22"/>
        </w:rPr>
      </w:pPr>
      <w:r w:rsidRPr="00E254E6">
        <w:rPr>
          <w:rFonts w:cstheme="minorHAnsi"/>
          <w:sz w:val="22"/>
          <w:szCs w:val="22"/>
        </w:rPr>
        <w:t>Cherry Hinton C of E Nursery and Primary is an inclusive. Our school values are Agape, Courage and Thankfulness.</w:t>
      </w:r>
    </w:p>
    <w:p w:rsidR="00994F79" w:rsidRPr="00E254E6" w:rsidRDefault="00994F79" w:rsidP="00994F79">
      <w:pPr>
        <w:rPr>
          <w:rFonts w:cstheme="minorHAnsi"/>
          <w:sz w:val="22"/>
          <w:szCs w:val="22"/>
        </w:rPr>
      </w:pPr>
      <w:r w:rsidRPr="00E254E6">
        <w:rPr>
          <w:rFonts w:cstheme="minorHAnsi"/>
          <w:sz w:val="22"/>
          <w:szCs w:val="22"/>
        </w:rPr>
        <w:t xml:space="preserve">We have </w:t>
      </w:r>
      <w:r w:rsidR="005F0CD3" w:rsidRPr="00E254E6">
        <w:rPr>
          <w:rFonts w:cstheme="minorHAnsi"/>
          <w:sz w:val="22"/>
          <w:szCs w:val="22"/>
        </w:rPr>
        <w:t xml:space="preserve">high </w:t>
      </w:r>
      <w:r w:rsidRPr="00E254E6">
        <w:rPr>
          <w:rFonts w:cstheme="minorHAnsi"/>
          <w:sz w:val="22"/>
          <w:szCs w:val="22"/>
        </w:rPr>
        <w:t>mobility</w:t>
      </w:r>
      <w:r w:rsidR="005F0CD3" w:rsidRPr="00E254E6">
        <w:rPr>
          <w:rFonts w:cstheme="minorHAnsi"/>
          <w:sz w:val="22"/>
          <w:szCs w:val="22"/>
        </w:rPr>
        <w:t xml:space="preserve"> and</w:t>
      </w:r>
      <w:r w:rsidRPr="00E254E6">
        <w:rPr>
          <w:rFonts w:cstheme="minorHAnsi"/>
          <w:sz w:val="22"/>
          <w:szCs w:val="22"/>
        </w:rPr>
        <w:t xml:space="preserve"> </w:t>
      </w:r>
      <w:r w:rsidR="005F0CD3" w:rsidRPr="00E254E6">
        <w:rPr>
          <w:rFonts w:cstheme="minorHAnsi"/>
          <w:sz w:val="22"/>
          <w:szCs w:val="22"/>
        </w:rPr>
        <w:t xml:space="preserve">the majority of our new pupils are new to English. </w:t>
      </w:r>
      <w:r w:rsidR="00B0205D">
        <w:rPr>
          <w:rFonts w:cstheme="minorHAnsi"/>
          <w:sz w:val="22"/>
          <w:szCs w:val="22"/>
        </w:rPr>
        <w:t>O</w:t>
      </w:r>
      <w:r w:rsidRPr="00E254E6">
        <w:rPr>
          <w:rFonts w:cstheme="minorHAnsi"/>
          <w:sz w:val="22"/>
          <w:szCs w:val="22"/>
        </w:rPr>
        <w:t>ur approach to teaching phonics and reading is accessible to all learners, regardless of background.</w:t>
      </w:r>
    </w:p>
    <w:p w:rsidR="00994F79" w:rsidRPr="00E254E6" w:rsidRDefault="00994F79" w:rsidP="00994F79">
      <w:pPr>
        <w:rPr>
          <w:rFonts w:cstheme="minorHAnsi"/>
          <w:b/>
          <w:u w:val="single"/>
        </w:rPr>
      </w:pPr>
      <w:r w:rsidRPr="00E254E6">
        <w:rPr>
          <w:rFonts w:cstheme="minorHAnsi"/>
          <w:b/>
          <w:u w:val="single"/>
        </w:rPr>
        <w:t xml:space="preserve">  </w:t>
      </w:r>
    </w:p>
    <w:p w:rsidR="00E254E6" w:rsidRPr="00E254E6" w:rsidRDefault="00E254E6" w:rsidP="00994F79">
      <w:pPr>
        <w:rPr>
          <w:rFonts w:cstheme="minorHAnsi"/>
          <w:b/>
          <w:u w:val="single"/>
        </w:rPr>
      </w:pPr>
    </w:p>
    <w:p w:rsidR="00994F79" w:rsidRPr="00E254E6" w:rsidRDefault="00994F79" w:rsidP="00994F79">
      <w:pPr>
        <w:rPr>
          <w:rFonts w:cstheme="minorHAnsi"/>
          <w:b/>
          <w:sz w:val="28"/>
          <w:szCs w:val="28"/>
        </w:rPr>
      </w:pPr>
      <w:r w:rsidRPr="00E254E6">
        <w:rPr>
          <w:rFonts w:cstheme="minorHAnsi"/>
          <w:b/>
          <w:sz w:val="22"/>
          <w:szCs w:val="22"/>
        </w:rPr>
        <w:t>Phonics (reading and spelling)</w:t>
      </w:r>
    </w:p>
    <w:p w:rsidR="00994F79" w:rsidRPr="00E254E6" w:rsidRDefault="00994F79" w:rsidP="00994F79">
      <w:pPr>
        <w:rPr>
          <w:rFonts w:cstheme="minorHAnsi"/>
          <w:sz w:val="22"/>
          <w:szCs w:val="22"/>
        </w:rPr>
      </w:pPr>
      <w:r w:rsidRPr="00E254E6">
        <w:rPr>
          <w:rFonts w:cstheme="minorHAnsi"/>
          <w:sz w:val="22"/>
          <w:szCs w:val="22"/>
        </w:rPr>
        <w:t>At Cherry Hinton Primary</w:t>
      </w:r>
      <w:r w:rsidRPr="00E254E6">
        <w:rPr>
          <w:rFonts w:cstheme="minorHAnsi"/>
          <w:b/>
          <w:sz w:val="22"/>
          <w:szCs w:val="22"/>
        </w:rPr>
        <w:t xml:space="preserve"> </w:t>
      </w:r>
      <w:r w:rsidRPr="00E254E6">
        <w:rPr>
          <w:rFonts w:cstheme="minorHAnsi"/>
          <w:sz w:val="22"/>
          <w:szCs w:val="22"/>
        </w:rPr>
        <w:t xml:space="preserve">we believe that all our children can become fluent readers and writers. This is why we teach reading through a systematic and synthetic phonics programme. We start teaching phonics in Nursery/Reception and follow the </w:t>
      </w:r>
      <w:r w:rsidRPr="00E254E6">
        <w:rPr>
          <w:rFonts w:cstheme="minorHAnsi"/>
          <w:i/>
          <w:sz w:val="22"/>
          <w:szCs w:val="22"/>
        </w:rPr>
        <w:t xml:space="preserve">Little </w:t>
      </w:r>
      <w:proofErr w:type="spellStart"/>
      <w:r w:rsidRPr="00E254E6">
        <w:rPr>
          <w:rFonts w:cstheme="minorHAnsi"/>
          <w:i/>
          <w:sz w:val="22"/>
          <w:szCs w:val="22"/>
        </w:rPr>
        <w:t>Wandle</w:t>
      </w:r>
      <w:proofErr w:type="spellEnd"/>
      <w:r w:rsidRPr="00E254E6">
        <w:rPr>
          <w:rFonts w:cstheme="minorHAnsi"/>
          <w:i/>
          <w:sz w:val="22"/>
          <w:szCs w:val="22"/>
        </w:rPr>
        <w:t xml:space="preserve"> Letters and Sounds Revised</w:t>
      </w:r>
      <w:r w:rsidRPr="00E254E6">
        <w:rPr>
          <w:rFonts w:cstheme="minorHAnsi"/>
          <w:sz w:val="22"/>
          <w:szCs w:val="22"/>
        </w:rPr>
        <w:t xml:space="preserve"> phonics programme, which ensures children build on their growing knowledge of the alphabetic code, mast</w:t>
      </w:r>
      <w:r w:rsidR="00ED69DA" w:rsidRPr="00E254E6">
        <w:rPr>
          <w:rFonts w:cstheme="minorHAnsi"/>
          <w:sz w:val="22"/>
          <w:szCs w:val="22"/>
        </w:rPr>
        <w:t xml:space="preserve">ering phonics to read and spell. </w:t>
      </w:r>
      <w:r w:rsidRPr="00E254E6">
        <w:rPr>
          <w:rFonts w:cstheme="minorHAnsi"/>
          <w:sz w:val="22"/>
          <w:szCs w:val="22"/>
        </w:rPr>
        <w:t>As a result, all our children are able to tackle any unfamiliar words as they read. 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p>
    <w:p w:rsidR="00994F79" w:rsidRPr="00E254E6" w:rsidRDefault="00994F79" w:rsidP="00994F79">
      <w:pPr>
        <w:rPr>
          <w:rFonts w:cstheme="minorHAnsi"/>
          <w:sz w:val="22"/>
          <w:szCs w:val="22"/>
        </w:rPr>
      </w:pPr>
    </w:p>
    <w:p w:rsidR="00E254E6" w:rsidRPr="00E254E6" w:rsidRDefault="00E254E6" w:rsidP="00994F79">
      <w:pPr>
        <w:rPr>
          <w:rFonts w:cstheme="minorHAnsi"/>
          <w:b/>
          <w:color w:val="FF0000"/>
          <w:u w:val="single"/>
        </w:rPr>
      </w:pPr>
    </w:p>
    <w:p w:rsidR="00994F79" w:rsidRPr="00E254E6" w:rsidRDefault="00994F79" w:rsidP="00994F79">
      <w:pPr>
        <w:rPr>
          <w:rFonts w:cstheme="minorHAnsi"/>
          <w:b/>
        </w:rPr>
      </w:pPr>
      <w:r w:rsidRPr="00E254E6">
        <w:rPr>
          <w:rFonts w:cstheme="minorHAnsi"/>
          <w:b/>
        </w:rPr>
        <w:t>Foundations for phonics in Nursery</w:t>
      </w:r>
    </w:p>
    <w:p w:rsidR="00994F79" w:rsidRPr="00E254E6" w:rsidRDefault="00994F79" w:rsidP="00994F79">
      <w:pPr>
        <w:pStyle w:val="ListParagraph"/>
        <w:numPr>
          <w:ilvl w:val="0"/>
          <w:numId w:val="1"/>
        </w:numPr>
        <w:rPr>
          <w:rFonts w:cstheme="minorHAnsi"/>
          <w:sz w:val="22"/>
          <w:szCs w:val="22"/>
        </w:rPr>
      </w:pPr>
      <w:r w:rsidRPr="00E254E6">
        <w:rPr>
          <w:rFonts w:cstheme="minorHAnsi"/>
          <w:sz w:val="22"/>
          <w:szCs w:val="22"/>
        </w:rPr>
        <w:t xml:space="preserve">We provide a balance of child-led and adult-led experiences for all children that meet the curriculum expectations for ‘Communication and language’ and ‘Literacy’. These include: </w:t>
      </w:r>
    </w:p>
    <w:p w:rsidR="00994F79" w:rsidRPr="00E254E6" w:rsidRDefault="00994F79" w:rsidP="00994F79">
      <w:pPr>
        <w:pStyle w:val="ListParagraph"/>
        <w:numPr>
          <w:ilvl w:val="1"/>
          <w:numId w:val="1"/>
        </w:numPr>
        <w:rPr>
          <w:rFonts w:cstheme="minorHAnsi"/>
          <w:sz w:val="22"/>
          <w:szCs w:val="22"/>
        </w:rPr>
      </w:pPr>
      <w:r w:rsidRPr="00E254E6">
        <w:rPr>
          <w:rFonts w:cstheme="minorHAnsi"/>
          <w:sz w:val="22"/>
          <w:szCs w:val="22"/>
        </w:rPr>
        <w:t xml:space="preserve">sharing high-quality stories and poems </w:t>
      </w:r>
    </w:p>
    <w:p w:rsidR="00994F79" w:rsidRPr="00E254E6" w:rsidRDefault="00994F79" w:rsidP="00994F79">
      <w:pPr>
        <w:pStyle w:val="ListParagraph"/>
        <w:numPr>
          <w:ilvl w:val="1"/>
          <w:numId w:val="1"/>
        </w:numPr>
        <w:rPr>
          <w:rFonts w:cstheme="minorHAnsi"/>
          <w:sz w:val="22"/>
          <w:szCs w:val="22"/>
        </w:rPr>
      </w:pPr>
      <w:r w:rsidRPr="00E254E6">
        <w:rPr>
          <w:rFonts w:cstheme="minorHAnsi"/>
          <w:sz w:val="22"/>
          <w:szCs w:val="22"/>
        </w:rPr>
        <w:t>learning a range of nursery rhymes and action rhymes</w:t>
      </w:r>
    </w:p>
    <w:p w:rsidR="00994F79" w:rsidRPr="00E254E6" w:rsidRDefault="00994F79" w:rsidP="00994F79">
      <w:pPr>
        <w:pStyle w:val="ListParagraph"/>
        <w:numPr>
          <w:ilvl w:val="1"/>
          <w:numId w:val="1"/>
        </w:numPr>
        <w:rPr>
          <w:rFonts w:cstheme="minorHAnsi"/>
          <w:sz w:val="22"/>
          <w:szCs w:val="22"/>
        </w:rPr>
      </w:pPr>
      <w:r w:rsidRPr="00E254E6">
        <w:rPr>
          <w:rFonts w:cstheme="minorHAnsi"/>
          <w:sz w:val="22"/>
          <w:szCs w:val="22"/>
        </w:rPr>
        <w:t>activities that develop focused listening and attention, including oral blending</w:t>
      </w:r>
    </w:p>
    <w:p w:rsidR="00994F79" w:rsidRPr="00E254E6" w:rsidRDefault="00994F79" w:rsidP="00994F79">
      <w:pPr>
        <w:pStyle w:val="ListParagraph"/>
        <w:numPr>
          <w:ilvl w:val="1"/>
          <w:numId w:val="1"/>
        </w:numPr>
        <w:rPr>
          <w:rFonts w:cstheme="minorHAnsi"/>
          <w:sz w:val="22"/>
          <w:szCs w:val="22"/>
        </w:rPr>
      </w:pPr>
      <w:proofErr w:type="gramStart"/>
      <w:r w:rsidRPr="00E254E6">
        <w:rPr>
          <w:rFonts w:cstheme="minorHAnsi"/>
          <w:sz w:val="22"/>
          <w:szCs w:val="22"/>
        </w:rPr>
        <w:t>attention</w:t>
      </w:r>
      <w:proofErr w:type="gramEnd"/>
      <w:r w:rsidRPr="00E254E6">
        <w:rPr>
          <w:rFonts w:cstheme="minorHAnsi"/>
          <w:sz w:val="22"/>
          <w:szCs w:val="22"/>
        </w:rPr>
        <w:t xml:space="preserve"> to high-quality language.</w:t>
      </w:r>
    </w:p>
    <w:p w:rsidR="00994F79" w:rsidRPr="00E254E6" w:rsidRDefault="00994F79" w:rsidP="00994F79">
      <w:pPr>
        <w:pStyle w:val="ListParagraph"/>
        <w:numPr>
          <w:ilvl w:val="0"/>
          <w:numId w:val="3"/>
        </w:numPr>
        <w:rPr>
          <w:rFonts w:cstheme="minorHAnsi"/>
          <w:sz w:val="22"/>
          <w:szCs w:val="22"/>
        </w:rPr>
      </w:pPr>
      <w:r w:rsidRPr="00E254E6">
        <w:rPr>
          <w:rFonts w:cstheme="minorHAnsi"/>
          <w:sz w:val="22"/>
          <w:szCs w:val="22"/>
        </w:rPr>
        <w:t>We ensure Nursery children are well prepared to begin learning grapheme-phoneme correspondences (GPCs) and blending in Reception.</w:t>
      </w:r>
    </w:p>
    <w:p w:rsidR="00E254E6" w:rsidRPr="00E254E6" w:rsidRDefault="00E254E6" w:rsidP="00E254E6">
      <w:pPr>
        <w:rPr>
          <w:rFonts w:cstheme="minorHAnsi"/>
          <w:sz w:val="22"/>
          <w:szCs w:val="22"/>
        </w:rPr>
      </w:pPr>
    </w:p>
    <w:p w:rsidR="00E254E6" w:rsidRPr="00E254E6" w:rsidRDefault="00E254E6" w:rsidP="00E254E6">
      <w:pPr>
        <w:textAlignment w:val="top"/>
        <w:rPr>
          <w:rFonts w:eastAsia="Times New Roman" w:cstheme="minorHAnsi"/>
          <w:b/>
          <w:bCs/>
          <w:color w:val="000000"/>
          <w:u w:val="single"/>
          <w:bdr w:val="none" w:sz="0" w:space="0" w:color="auto" w:frame="1"/>
          <w:lang w:eastAsia="en-GB"/>
        </w:rPr>
      </w:pPr>
      <w:r w:rsidRPr="00E254E6">
        <w:rPr>
          <w:rFonts w:eastAsia="Times New Roman" w:cstheme="minorHAnsi"/>
          <w:b/>
          <w:bCs/>
          <w:color w:val="000000"/>
          <w:u w:val="single"/>
          <w:bdr w:val="none" w:sz="0" w:space="0" w:color="auto" w:frame="1"/>
          <w:lang w:eastAsia="en-GB"/>
        </w:rPr>
        <w:t>Daily phonics lessons in Reception and Year 1</w:t>
      </w:r>
    </w:p>
    <w:p w:rsidR="00E254E6" w:rsidRPr="00E254E6" w:rsidRDefault="00E254E6" w:rsidP="00E254E6">
      <w:pPr>
        <w:textAlignment w:val="top"/>
        <w:rPr>
          <w:rFonts w:eastAsia="Times New Roman" w:cstheme="minorHAnsi"/>
          <w:color w:val="000000"/>
          <w:u w:val="single"/>
          <w:lang w:eastAsia="en-GB"/>
        </w:rPr>
      </w:pPr>
    </w:p>
    <w:p w:rsidR="00E254E6" w:rsidRPr="00E254E6" w:rsidRDefault="00E254E6" w:rsidP="00E254E6">
      <w:pPr>
        <w:numPr>
          <w:ilvl w:val="0"/>
          <w:numId w:val="11"/>
        </w:numPr>
        <w:spacing w:after="160" w:line="259" w:lineRule="auto"/>
        <w:ind w:left="0"/>
        <w:textAlignment w:val="top"/>
        <w:rPr>
          <w:rFonts w:eastAsia="Times New Roman" w:cstheme="minorHAnsi"/>
          <w:color w:val="000000"/>
          <w:sz w:val="27"/>
          <w:szCs w:val="27"/>
          <w:lang w:eastAsia="en-GB"/>
        </w:rPr>
      </w:pPr>
      <w:r w:rsidRPr="00E254E6">
        <w:rPr>
          <w:rFonts w:eastAsia="Times New Roman" w:cstheme="minorHAnsi"/>
          <w:color w:val="000000"/>
          <w:sz w:val="23"/>
          <w:szCs w:val="23"/>
          <w:bdr w:val="none" w:sz="0" w:space="0" w:color="auto" w:frame="1"/>
          <w:lang w:eastAsia="en-GB"/>
        </w:rPr>
        <w:t>We teach phonics for 30 minutes a day.  In Reception, we build from 10-minute lessons, with additional daily oral blending games, to the full-length lesson as quickly as possible.  Each Friday, we review the week’s teaching to help children become fluent readers.</w:t>
      </w:r>
    </w:p>
    <w:p w:rsidR="00E254E6" w:rsidRPr="00E254E6" w:rsidRDefault="00E254E6" w:rsidP="00E254E6">
      <w:pPr>
        <w:numPr>
          <w:ilvl w:val="0"/>
          <w:numId w:val="11"/>
        </w:numPr>
        <w:spacing w:after="160" w:line="259" w:lineRule="auto"/>
        <w:ind w:left="0"/>
        <w:textAlignment w:val="top"/>
        <w:rPr>
          <w:rFonts w:eastAsia="Times New Roman" w:cstheme="minorHAnsi"/>
          <w:color w:val="000000"/>
          <w:sz w:val="27"/>
          <w:szCs w:val="27"/>
          <w:lang w:eastAsia="en-GB"/>
        </w:rPr>
      </w:pPr>
      <w:r w:rsidRPr="00E254E6">
        <w:rPr>
          <w:rFonts w:eastAsia="Times New Roman" w:cstheme="minorHAnsi"/>
          <w:color w:val="000000"/>
          <w:sz w:val="23"/>
          <w:szCs w:val="23"/>
          <w:bdr w:val="none" w:sz="0" w:space="0" w:color="auto" w:frame="1"/>
          <w:lang w:eastAsia="en-GB"/>
        </w:rPr>
        <w:t>We follow the </w:t>
      </w:r>
      <w:hyperlink r:id="rId6" w:tgtFrame="_blank" w:history="1">
        <w:r w:rsidRPr="00E254E6">
          <w:rPr>
            <w:rFonts w:eastAsia="Times New Roman" w:cstheme="minorHAnsi"/>
            <w:b/>
            <w:sz w:val="23"/>
            <w:szCs w:val="23"/>
            <w:bdr w:val="none" w:sz="0" w:space="0" w:color="auto" w:frame="1"/>
            <w:lang w:eastAsia="en-GB"/>
          </w:rPr>
          <w:t>Little </w:t>
        </w:r>
        <w:proofErr w:type="spellStart"/>
      </w:hyperlink>
      <w:r w:rsidRPr="00E254E6">
        <w:rPr>
          <w:rFonts w:eastAsia="Times New Roman" w:cstheme="minorHAnsi"/>
          <w:b/>
          <w:i/>
          <w:iCs/>
          <w:color w:val="000000"/>
          <w:sz w:val="23"/>
          <w:szCs w:val="23"/>
          <w:bdr w:val="none" w:sz="0" w:space="0" w:color="auto" w:frame="1"/>
          <w:lang w:eastAsia="en-GB"/>
        </w:rPr>
        <w:t>Wandle</w:t>
      </w:r>
      <w:proofErr w:type="spellEnd"/>
      <w:r w:rsidRPr="00E254E6">
        <w:rPr>
          <w:rFonts w:eastAsia="Times New Roman" w:cstheme="minorHAnsi"/>
          <w:b/>
          <w:i/>
          <w:iCs/>
          <w:color w:val="000000"/>
          <w:sz w:val="23"/>
          <w:szCs w:val="23"/>
          <w:bdr w:val="none" w:sz="0" w:space="0" w:color="auto" w:frame="1"/>
          <w:lang w:eastAsia="en-GB"/>
        </w:rPr>
        <w:t xml:space="preserve"> Letters and Sounds Revised expectations of progress</w:t>
      </w:r>
      <w:r w:rsidRPr="00E254E6">
        <w:rPr>
          <w:rFonts w:eastAsia="Times New Roman" w:cstheme="minorHAnsi"/>
          <w:b/>
          <w:color w:val="000000"/>
          <w:sz w:val="23"/>
          <w:szCs w:val="23"/>
          <w:bdr w:val="none" w:sz="0" w:space="0" w:color="auto" w:frame="1"/>
          <w:lang w:eastAsia="en-GB"/>
        </w:rPr>
        <w:t>:</w:t>
      </w:r>
    </w:p>
    <w:p w:rsidR="00E254E6" w:rsidRPr="00E254E6" w:rsidRDefault="00E254E6" w:rsidP="00E254E6">
      <w:pPr>
        <w:numPr>
          <w:ilvl w:val="0"/>
          <w:numId w:val="11"/>
        </w:numPr>
        <w:spacing w:after="160" w:line="259" w:lineRule="auto"/>
        <w:ind w:left="0"/>
        <w:textAlignment w:val="top"/>
        <w:rPr>
          <w:rFonts w:eastAsia="Times New Roman" w:cstheme="minorHAnsi"/>
          <w:color w:val="000000"/>
          <w:sz w:val="27"/>
          <w:szCs w:val="27"/>
          <w:lang w:eastAsia="en-GB"/>
        </w:rPr>
      </w:pPr>
      <w:r w:rsidRPr="00E254E6">
        <w:rPr>
          <w:rFonts w:eastAsia="Times New Roman" w:cstheme="minorHAnsi"/>
          <w:color w:val="000000"/>
          <w:sz w:val="23"/>
          <w:szCs w:val="23"/>
          <w:bdr w:val="none" w:sz="0" w:space="0" w:color="auto" w:frame="1"/>
          <w:lang w:eastAsia="en-GB"/>
        </w:rPr>
        <w:t>Children in reception are taught to read and spell words using Phase 2 and 3 GPCs, and words with adjacent consonants (Phase 4) with fluency and accuracy.</w:t>
      </w:r>
    </w:p>
    <w:p w:rsidR="00E254E6" w:rsidRPr="00E254E6" w:rsidRDefault="00E254E6" w:rsidP="00E254E6">
      <w:pPr>
        <w:numPr>
          <w:ilvl w:val="0"/>
          <w:numId w:val="11"/>
        </w:numPr>
        <w:spacing w:after="160" w:line="259" w:lineRule="auto"/>
        <w:ind w:left="0"/>
        <w:textAlignment w:val="top"/>
        <w:rPr>
          <w:rFonts w:eastAsia="Times New Roman" w:cstheme="minorHAnsi"/>
          <w:color w:val="000000"/>
          <w:sz w:val="27"/>
          <w:szCs w:val="27"/>
          <w:lang w:eastAsia="en-GB"/>
        </w:rPr>
      </w:pPr>
      <w:r w:rsidRPr="00E254E6">
        <w:rPr>
          <w:rFonts w:eastAsia="Times New Roman" w:cstheme="minorHAnsi"/>
          <w:color w:val="000000"/>
          <w:sz w:val="23"/>
          <w:szCs w:val="23"/>
          <w:bdr w:val="none" w:sz="0" w:space="0" w:color="auto" w:frame="1"/>
          <w:lang w:eastAsia="en-GB"/>
        </w:rPr>
        <w:t>Children in Year 1 review Phase 3 and 4 and are taught to read and spell words using Phase 5 GPCs with fluency and accuracy.</w:t>
      </w:r>
      <w:r w:rsidRPr="00E254E6">
        <w:rPr>
          <w:rFonts w:eastAsia="Times New Roman" w:cstheme="minorHAnsi"/>
          <w:color w:val="000000"/>
          <w:sz w:val="27"/>
          <w:szCs w:val="27"/>
          <w:lang w:eastAsia="en-GB"/>
        </w:rPr>
        <w:t>   </w:t>
      </w:r>
    </w:p>
    <w:p w:rsidR="00E254E6" w:rsidRPr="00E254E6" w:rsidRDefault="00E254E6" w:rsidP="00E254E6">
      <w:pPr>
        <w:textAlignment w:val="top"/>
        <w:rPr>
          <w:rFonts w:eastAsia="Times New Roman" w:cstheme="minorHAnsi"/>
          <w:color w:val="000000"/>
          <w:u w:val="single"/>
          <w:lang w:eastAsia="en-GB"/>
        </w:rPr>
      </w:pPr>
      <w:r w:rsidRPr="00E254E6">
        <w:rPr>
          <w:rFonts w:eastAsia="Times New Roman" w:cstheme="minorHAnsi"/>
          <w:color w:val="000000"/>
          <w:u w:val="single"/>
          <w:bdr w:val="none" w:sz="0" w:space="0" w:color="auto" w:frame="1"/>
          <w:lang w:eastAsia="en-GB"/>
        </w:rPr>
        <w:t>Keep-up lessons ensure every child learns to read</w:t>
      </w:r>
    </w:p>
    <w:p w:rsidR="00E254E6" w:rsidRPr="00E254E6" w:rsidRDefault="00E254E6" w:rsidP="00E254E6">
      <w:pPr>
        <w:numPr>
          <w:ilvl w:val="0"/>
          <w:numId w:val="12"/>
        </w:numPr>
        <w:spacing w:after="160" w:line="259" w:lineRule="auto"/>
        <w:ind w:left="0"/>
        <w:textAlignment w:val="top"/>
        <w:rPr>
          <w:rFonts w:eastAsia="Times New Roman" w:cstheme="minorHAnsi"/>
          <w:color w:val="000000"/>
          <w:sz w:val="27"/>
          <w:szCs w:val="27"/>
          <w:lang w:eastAsia="en-GB"/>
        </w:rPr>
      </w:pPr>
      <w:r w:rsidRPr="00E254E6">
        <w:rPr>
          <w:rFonts w:eastAsia="Times New Roman" w:cstheme="minorHAnsi"/>
          <w:color w:val="000000"/>
          <w:sz w:val="23"/>
          <w:szCs w:val="23"/>
          <w:bdr w:val="none" w:sz="0" w:space="0" w:color="auto" w:frame="1"/>
          <w:lang w:eastAsia="en-GB"/>
        </w:rPr>
        <w:t>Any child who needs additional practi</w:t>
      </w:r>
      <w:r w:rsidR="00B0205D">
        <w:rPr>
          <w:rFonts w:eastAsia="Times New Roman" w:cstheme="minorHAnsi"/>
          <w:color w:val="000000"/>
          <w:sz w:val="23"/>
          <w:szCs w:val="23"/>
          <w:bdr w:val="none" w:sz="0" w:space="0" w:color="auto" w:frame="1"/>
          <w:lang w:eastAsia="en-GB"/>
        </w:rPr>
        <w:t>ce has keep-up support.</w:t>
      </w:r>
    </w:p>
    <w:p w:rsidR="00E254E6" w:rsidRPr="00E254E6" w:rsidRDefault="00E254E6" w:rsidP="00E85D0F">
      <w:pPr>
        <w:numPr>
          <w:ilvl w:val="0"/>
          <w:numId w:val="12"/>
        </w:numPr>
        <w:spacing w:after="160" w:line="259" w:lineRule="auto"/>
        <w:ind w:left="0"/>
        <w:textAlignment w:val="top"/>
        <w:rPr>
          <w:rFonts w:eastAsia="Times New Roman" w:cstheme="minorHAnsi"/>
          <w:color w:val="000000"/>
          <w:sz w:val="27"/>
          <w:szCs w:val="27"/>
          <w:lang w:eastAsia="en-GB"/>
        </w:rPr>
      </w:pPr>
      <w:r w:rsidRPr="00E254E6">
        <w:rPr>
          <w:rFonts w:eastAsia="Times New Roman" w:cstheme="minorHAnsi"/>
          <w:color w:val="000000"/>
          <w:sz w:val="23"/>
          <w:szCs w:val="23"/>
          <w:bdr w:val="none" w:sz="0" w:space="0" w:color="auto" w:frame="1"/>
          <w:lang w:eastAsia="en-GB"/>
        </w:rPr>
        <w:t xml:space="preserve">We timetable daily phonics lessons for any child in Year 2 or </w:t>
      </w:r>
      <w:proofErr w:type="gramStart"/>
      <w:r w:rsidRPr="00E254E6">
        <w:rPr>
          <w:rFonts w:eastAsia="Times New Roman" w:cstheme="minorHAnsi"/>
          <w:color w:val="000000"/>
          <w:sz w:val="23"/>
          <w:szCs w:val="23"/>
          <w:bdr w:val="none" w:sz="0" w:space="0" w:color="auto" w:frame="1"/>
          <w:lang w:eastAsia="en-GB"/>
        </w:rPr>
        <w:t>3</w:t>
      </w:r>
      <w:proofErr w:type="gramEnd"/>
      <w:r w:rsidRPr="00E254E6">
        <w:rPr>
          <w:rFonts w:eastAsia="Times New Roman" w:cstheme="minorHAnsi"/>
          <w:color w:val="000000"/>
          <w:sz w:val="23"/>
          <w:szCs w:val="23"/>
          <w:bdr w:val="none" w:sz="0" w:space="0" w:color="auto" w:frame="1"/>
          <w:lang w:eastAsia="en-GB"/>
        </w:rPr>
        <w:t xml:space="preserve"> who is not fully fluent at reading or has not passed the Phonics Screen Check. We assess to identify the gaps in their phonic knowledge and teach to these.</w:t>
      </w:r>
    </w:p>
    <w:p w:rsidR="00E254E6" w:rsidRPr="00E254E6" w:rsidRDefault="00E254E6" w:rsidP="00E85D0F">
      <w:pPr>
        <w:numPr>
          <w:ilvl w:val="0"/>
          <w:numId w:val="12"/>
        </w:numPr>
        <w:spacing w:after="160" w:line="259" w:lineRule="auto"/>
        <w:ind w:left="0"/>
        <w:textAlignment w:val="top"/>
        <w:rPr>
          <w:rFonts w:eastAsia="Times New Roman" w:cstheme="minorHAnsi"/>
          <w:color w:val="000000"/>
          <w:sz w:val="27"/>
          <w:szCs w:val="27"/>
          <w:lang w:eastAsia="en-GB"/>
        </w:rPr>
      </w:pPr>
      <w:r w:rsidRPr="00E254E6">
        <w:rPr>
          <w:rFonts w:eastAsia="Times New Roman" w:cstheme="minorHAnsi"/>
          <w:color w:val="000000"/>
          <w:sz w:val="23"/>
          <w:szCs w:val="23"/>
          <w:bdr w:val="none" w:sz="0" w:space="0" w:color="auto" w:frame="1"/>
          <w:lang w:eastAsia="en-GB"/>
        </w:rPr>
        <w:t>If any child in Year 3 to 6 has gaps in their phonic knowledge, we plan phonics ‘catch-up’ lessons to address specific reading/writing gaps.</w:t>
      </w:r>
    </w:p>
    <w:p w:rsidR="00E254E6" w:rsidRPr="00E254E6" w:rsidRDefault="00E254E6" w:rsidP="00E254E6">
      <w:pPr>
        <w:textAlignment w:val="top"/>
        <w:rPr>
          <w:rFonts w:eastAsia="Times New Roman" w:cstheme="minorHAnsi"/>
          <w:b/>
          <w:bCs/>
          <w:color w:val="000000"/>
          <w:sz w:val="27"/>
          <w:szCs w:val="27"/>
          <w:u w:val="single"/>
          <w:bdr w:val="none" w:sz="0" w:space="0" w:color="auto" w:frame="1"/>
          <w:lang w:eastAsia="en-GB"/>
        </w:rPr>
      </w:pPr>
    </w:p>
    <w:p w:rsidR="00B0205D" w:rsidRDefault="00B0205D" w:rsidP="00E254E6">
      <w:pPr>
        <w:textAlignment w:val="top"/>
        <w:rPr>
          <w:rFonts w:eastAsia="Times New Roman" w:cstheme="minorHAnsi"/>
          <w:b/>
          <w:bCs/>
          <w:color w:val="000000"/>
          <w:u w:val="single"/>
          <w:bdr w:val="none" w:sz="0" w:space="0" w:color="auto" w:frame="1"/>
          <w:lang w:eastAsia="en-GB"/>
        </w:rPr>
      </w:pPr>
    </w:p>
    <w:p w:rsidR="00637193" w:rsidRDefault="00637193" w:rsidP="00E254E6">
      <w:pPr>
        <w:textAlignment w:val="top"/>
        <w:rPr>
          <w:rFonts w:eastAsia="Times New Roman" w:cstheme="minorHAnsi"/>
          <w:b/>
          <w:bCs/>
          <w:color w:val="000000"/>
          <w:u w:val="single"/>
          <w:bdr w:val="none" w:sz="0" w:space="0" w:color="auto" w:frame="1"/>
          <w:lang w:eastAsia="en-GB"/>
        </w:rPr>
      </w:pPr>
    </w:p>
    <w:p w:rsidR="00637193" w:rsidRDefault="00637193" w:rsidP="00E254E6">
      <w:pPr>
        <w:textAlignment w:val="top"/>
        <w:rPr>
          <w:rFonts w:eastAsia="Times New Roman" w:cstheme="minorHAnsi"/>
          <w:b/>
          <w:bCs/>
          <w:color w:val="000000"/>
          <w:u w:val="single"/>
          <w:bdr w:val="none" w:sz="0" w:space="0" w:color="auto" w:frame="1"/>
          <w:lang w:eastAsia="en-GB"/>
        </w:rPr>
      </w:pPr>
    </w:p>
    <w:p w:rsidR="00E254E6" w:rsidRPr="00E254E6" w:rsidRDefault="00E254E6" w:rsidP="00E254E6">
      <w:pPr>
        <w:textAlignment w:val="top"/>
        <w:rPr>
          <w:rFonts w:eastAsia="Times New Roman" w:cstheme="minorHAnsi"/>
          <w:color w:val="000000"/>
          <w:lang w:eastAsia="en-GB"/>
        </w:rPr>
      </w:pPr>
      <w:r w:rsidRPr="00E254E6">
        <w:rPr>
          <w:rFonts w:eastAsia="Times New Roman" w:cstheme="minorHAnsi"/>
          <w:b/>
          <w:bCs/>
          <w:color w:val="000000"/>
          <w:u w:val="single"/>
          <w:bdr w:val="none" w:sz="0" w:space="0" w:color="auto" w:frame="1"/>
          <w:lang w:eastAsia="en-GB"/>
        </w:rPr>
        <w:t>Teaching reading in Reception and year 1</w:t>
      </w:r>
      <w:r w:rsidRPr="00E254E6">
        <w:rPr>
          <w:rFonts w:eastAsia="Times New Roman" w:cstheme="minorHAnsi"/>
          <w:color w:val="000000"/>
          <w:u w:val="single"/>
          <w:bdr w:val="none" w:sz="0" w:space="0" w:color="auto" w:frame="1"/>
          <w:lang w:eastAsia="en-GB"/>
        </w:rPr>
        <w:t>:  </w:t>
      </w:r>
    </w:p>
    <w:p w:rsidR="00E254E6" w:rsidRPr="00E254E6" w:rsidRDefault="00E254E6" w:rsidP="00E254E6">
      <w:pPr>
        <w:numPr>
          <w:ilvl w:val="0"/>
          <w:numId w:val="13"/>
        </w:numPr>
        <w:spacing w:after="160" w:line="259" w:lineRule="auto"/>
        <w:ind w:left="0"/>
        <w:textAlignment w:val="top"/>
        <w:rPr>
          <w:rFonts w:eastAsia="Times New Roman" w:cstheme="minorHAnsi"/>
          <w:color w:val="000000"/>
          <w:sz w:val="27"/>
          <w:szCs w:val="27"/>
          <w:lang w:eastAsia="en-GB"/>
        </w:rPr>
      </w:pPr>
      <w:r w:rsidRPr="00E254E6">
        <w:rPr>
          <w:rFonts w:eastAsia="Times New Roman" w:cstheme="minorHAnsi"/>
          <w:color w:val="000000"/>
          <w:sz w:val="23"/>
          <w:szCs w:val="23"/>
          <w:bdr w:val="none" w:sz="0" w:space="0" w:color="auto" w:frame="1"/>
          <w:lang w:eastAsia="en-GB"/>
        </w:rPr>
        <w:t>W</w:t>
      </w:r>
      <w:r w:rsidR="000F00AF">
        <w:rPr>
          <w:rFonts w:eastAsia="Times New Roman" w:cstheme="minorHAnsi"/>
          <w:color w:val="000000"/>
          <w:sz w:val="23"/>
          <w:szCs w:val="23"/>
          <w:bdr w:val="none" w:sz="0" w:space="0" w:color="auto" w:frame="1"/>
          <w:lang w:eastAsia="en-GB"/>
        </w:rPr>
        <w:t xml:space="preserve">e teach children to read </w:t>
      </w:r>
      <w:proofErr w:type="gramStart"/>
      <w:r w:rsidR="000F00AF">
        <w:rPr>
          <w:rFonts w:eastAsia="Times New Roman" w:cstheme="minorHAnsi"/>
          <w:color w:val="000000"/>
          <w:sz w:val="23"/>
          <w:szCs w:val="23"/>
          <w:bdr w:val="none" w:sz="0" w:space="0" w:color="auto" w:frame="1"/>
          <w:lang w:eastAsia="en-GB"/>
        </w:rPr>
        <w:t>in group</w:t>
      </w:r>
      <w:proofErr w:type="gramEnd"/>
      <w:r w:rsidRPr="00E254E6">
        <w:rPr>
          <w:rFonts w:eastAsia="Times New Roman" w:cstheme="minorHAnsi"/>
          <w:color w:val="000000"/>
          <w:sz w:val="23"/>
          <w:szCs w:val="23"/>
          <w:bdr w:val="none" w:sz="0" w:space="0" w:color="auto" w:frame="1"/>
          <w:lang w:eastAsia="en-GB"/>
        </w:rPr>
        <w:t xml:space="preserve"> reading practice sessions</w:t>
      </w:r>
      <w:r w:rsidR="000F00AF">
        <w:rPr>
          <w:rFonts w:eastAsia="Times New Roman" w:cstheme="minorHAnsi"/>
          <w:color w:val="000000"/>
          <w:sz w:val="23"/>
          <w:szCs w:val="23"/>
          <w:bdr w:val="none" w:sz="0" w:space="0" w:color="auto" w:frame="1"/>
          <w:lang w:eastAsia="en-GB"/>
        </w:rPr>
        <w:t>,</w:t>
      </w:r>
      <w:r w:rsidRPr="00E254E6">
        <w:rPr>
          <w:rFonts w:eastAsia="Times New Roman" w:cstheme="minorHAnsi"/>
          <w:color w:val="000000"/>
          <w:sz w:val="23"/>
          <w:szCs w:val="23"/>
          <w:bdr w:val="none" w:sz="0" w:space="0" w:color="auto" w:frame="1"/>
          <w:lang w:eastAsia="en-GB"/>
        </w:rPr>
        <w:t xml:space="preserve"> three times a week. </w:t>
      </w:r>
    </w:p>
    <w:p w:rsidR="00E254E6" w:rsidRPr="00E254E6" w:rsidRDefault="00E254E6" w:rsidP="00E254E6">
      <w:pPr>
        <w:numPr>
          <w:ilvl w:val="0"/>
          <w:numId w:val="13"/>
        </w:numPr>
        <w:spacing w:after="160" w:line="259" w:lineRule="auto"/>
        <w:ind w:left="0"/>
        <w:textAlignment w:val="top"/>
        <w:rPr>
          <w:rFonts w:eastAsia="Times New Roman" w:cstheme="minorHAnsi"/>
          <w:color w:val="000000"/>
          <w:sz w:val="27"/>
          <w:szCs w:val="27"/>
          <w:lang w:eastAsia="en-GB"/>
        </w:rPr>
      </w:pPr>
      <w:r w:rsidRPr="00E254E6">
        <w:rPr>
          <w:rFonts w:eastAsia="Times New Roman" w:cstheme="minorHAnsi"/>
          <w:color w:val="000000"/>
          <w:sz w:val="23"/>
          <w:szCs w:val="23"/>
          <w:bdr w:val="none" w:sz="0" w:space="0" w:color="auto" w:frame="1"/>
          <w:lang w:eastAsia="en-GB"/>
        </w:rPr>
        <w:t>Each reading practice session has a clear focus, so that the demands of the session do not overload the children’s working memory. The reading practice sessions have</w:t>
      </w:r>
      <w:r>
        <w:rPr>
          <w:rFonts w:eastAsia="Times New Roman" w:cstheme="minorHAnsi"/>
          <w:color w:val="000000"/>
          <w:sz w:val="23"/>
          <w:szCs w:val="23"/>
          <w:bdr w:val="none" w:sz="0" w:space="0" w:color="auto" w:frame="1"/>
          <w:lang w:eastAsia="en-GB"/>
        </w:rPr>
        <w:t xml:space="preserve"> been designed to focus on</w:t>
      </w:r>
      <w:r w:rsidRPr="00E254E6">
        <w:rPr>
          <w:rFonts w:eastAsia="Times New Roman" w:cstheme="minorHAnsi"/>
          <w:color w:val="000000"/>
          <w:sz w:val="23"/>
          <w:szCs w:val="23"/>
          <w:bdr w:val="none" w:sz="0" w:space="0" w:color="auto" w:frame="1"/>
          <w:lang w:eastAsia="en-GB"/>
        </w:rPr>
        <w:t xml:space="preserve"> key reading skills:</w:t>
      </w:r>
    </w:p>
    <w:p w:rsidR="00E254E6" w:rsidRPr="00E254E6" w:rsidRDefault="00E254E6" w:rsidP="00E254E6">
      <w:pPr>
        <w:numPr>
          <w:ilvl w:val="1"/>
          <w:numId w:val="13"/>
        </w:numPr>
        <w:spacing w:after="160" w:line="259" w:lineRule="auto"/>
        <w:ind w:left="0"/>
        <w:textAlignment w:val="top"/>
        <w:rPr>
          <w:rFonts w:eastAsia="Times New Roman" w:cstheme="minorHAnsi"/>
          <w:color w:val="000000"/>
          <w:sz w:val="27"/>
          <w:szCs w:val="27"/>
          <w:lang w:eastAsia="en-GB"/>
        </w:rPr>
      </w:pPr>
      <w:r w:rsidRPr="00E254E6">
        <w:rPr>
          <w:rFonts w:eastAsia="Times New Roman" w:cstheme="minorHAnsi"/>
          <w:color w:val="000000"/>
          <w:sz w:val="23"/>
          <w:szCs w:val="23"/>
          <w:bdr w:val="none" w:sz="0" w:space="0" w:color="auto" w:frame="1"/>
          <w:lang w:eastAsia="en-GB"/>
        </w:rPr>
        <w:t>decoding</w:t>
      </w:r>
    </w:p>
    <w:p w:rsidR="00E254E6" w:rsidRPr="00E254E6" w:rsidRDefault="00E254E6" w:rsidP="00E254E6">
      <w:pPr>
        <w:numPr>
          <w:ilvl w:val="1"/>
          <w:numId w:val="13"/>
        </w:numPr>
        <w:spacing w:after="160" w:line="259" w:lineRule="auto"/>
        <w:ind w:left="0"/>
        <w:textAlignment w:val="top"/>
        <w:rPr>
          <w:rFonts w:eastAsia="Times New Roman" w:cstheme="minorHAnsi"/>
          <w:color w:val="000000"/>
          <w:sz w:val="27"/>
          <w:szCs w:val="27"/>
          <w:lang w:eastAsia="en-GB"/>
        </w:rPr>
      </w:pPr>
      <w:r w:rsidRPr="00E254E6">
        <w:rPr>
          <w:rFonts w:eastAsia="Times New Roman" w:cstheme="minorHAnsi"/>
          <w:color w:val="000000"/>
          <w:sz w:val="23"/>
          <w:szCs w:val="23"/>
          <w:bdr w:val="none" w:sz="0" w:space="0" w:color="auto" w:frame="1"/>
          <w:lang w:eastAsia="en-GB"/>
        </w:rPr>
        <w:t>prosody: teaching children to read with understanding and expression</w:t>
      </w:r>
    </w:p>
    <w:p w:rsidR="00E254E6" w:rsidRPr="00E254E6" w:rsidRDefault="00E254E6" w:rsidP="00E254E6">
      <w:pPr>
        <w:numPr>
          <w:ilvl w:val="1"/>
          <w:numId w:val="13"/>
        </w:numPr>
        <w:spacing w:after="160" w:line="259" w:lineRule="auto"/>
        <w:ind w:left="0"/>
        <w:textAlignment w:val="top"/>
        <w:rPr>
          <w:rFonts w:eastAsia="Times New Roman" w:cstheme="minorHAnsi"/>
          <w:color w:val="000000"/>
          <w:sz w:val="27"/>
          <w:szCs w:val="27"/>
          <w:lang w:eastAsia="en-GB"/>
        </w:rPr>
      </w:pPr>
      <w:proofErr w:type="gramStart"/>
      <w:r w:rsidRPr="00E254E6">
        <w:rPr>
          <w:rFonts w:eastAsia="Times New Roman" w:cstheme="minorHAnsi"/>
          <w:color w:val="000000"/>
          <w:sz w:val="23"/>
          <w:szCs w:val="23"/>
          <w:bdr w:val="none" w:sz="0" w:space="0" w:color="auto" w:frame="1"/>
          <w:lang w:eastAsia="en-GB"/>
        </w:rPr>
        <w:t>comprehension</w:t>
      </w:r>
      <w:proofErr w:type="gramEnd"/>
      <w:r w:rsidRPr="00E254E6">
        <w:rPr>
          <w:rFonts w:eastAsia="Times New Roman" w:cstheme="minorHAnsi"/>
          <w:color w:val="000000"/>
          <w:sz w:val="23"/>
          <w:szCs w:val="23"/>
          <w:bdr w:val="none" w:sz="0" w:space="0" w:color="auto" w:frame="1"/>
          <w:lang w:eastAsia="en-GB"/>
        </w:rPr>
        <w:t>: teaching children to understand the text.</w:t>
      </w:r>
    </w:p>
    <w:p w:rsidR="00E254E6" w:rsidRPr="00E254E6" w:rsidRDefault="00E254E6" w:rsidP="00E254E6">
      <w:pPr>
        <w:numPr>
          <w:ilvl w:val="0"/>
          <w:numId w:val="13"/>
        </w:numPr>
        <w:spacing w:after="160" w:line="259" w:lineRule="auto"/>
        <w:ind w:left="0"/>
        <w:textAlignment w:val="top"/>
        <w:rPr>
          <w:rFonts w:eastAsia="Times New Roman" w:cstheme="minorHAnsi"/>
          <w:color w:val="000000"/>
          <w:sz w:val="27"/>
          <w:szCs w:val="27"/>
          <w:lang w:eastAsia="en-GB"/>
        </w:rPr>
      </w:pPr>
      <w:r w:rsidRPr="00E254E6">
        <w:rPr>
          <w:rFonts w:eastAsia="Times New Roman" w:cstheme="minorHAnsi"/>
          <w:color w:val="000000"/>
          <w:sz w:val="23"/>
          <w:szCs w:val="23"/>
          <w:bdr w:val="none" w:sz="0" w:space="0" w:color="auto" w:frame="1"/>
          <w:lang w:eastAsia="en-GB"/>
        </w:rPr>
        <w:t xml:space="preserve">In </w:t>
      </w:r>
      <w:r w:rsidRPr="00E254E6">
        <w:rPr>
          <w:rFonts w:eastAsia="Times New Roman" w:cstheme="minorHAnsi"/>
          <w:b/>
          <w:color w:val="000000"/>
          <w:sz w:val="23"/>
          <w:szCs w:val="23"/>
          <w:bdr w:val="none" w:sz="0" w:space="0" w:color="auto" w:frame="1"/>
          <w:lang w:eastAsia="en-GB"/>
        </w:rPr>
        <w:t>Year 2 and 3,</w:t>
      </w:r>
      <w:r w:rsidRPr="00E254E6">
        <w:rPr>
          <w:rFonts w:eastAsia="Times New Roman" w:cstheme="minorHAnsi"/>
          <w:color w:val="000000"/>
          <w:sz w:val="23"/>
          <w:szCs w:val="23"/>
          <w:bdr w:val="none" w:sz="0" w:space="0" w:color="auto" w:frame="1"/>
          <w:lang w:eastAsia="en-GB"/>
        </w:rPr>
        <w:t xml:space="preserve"> we continue to teach reading in this way for any children who still need to practise reading with decodable books.</w:t>
      </w:r>
    </w:p>
    <w:p w:rsidR="00E254E6" w:rsidRPr="00E254E6" w:rsidRDefault="00E254E6" w:rsidP="00E254E6">
      <w:pPr>
        <w:textAlignment w:val="top"/>
        <w:rPr>
          <w:rFonts w:eastAsia="Times New Roman" w:cstheme="minorHAnsi"/>
          <w:b/>
          <w:bCs/>
          <w:color w:val="000000"/>
          <w:sz w:val="27"/>
          <w:szCs w:val="27"/>
          <w:u w:val="single"/>
          <w:bdr w:val="none" w:sz="0" w:space="0" w:color="auto" w:frame="1"/>
          <w:lang w:eastAsia="en-GB"/>
        </w:rPr>
      </w:pPr>
    </w:p>
    <w:p w:rsidR="00E254E6" w:rsidRPr="00E254E6" w:rsidRDefault="00E254E6" w:rsidP="00E254E6">
      <w:pPr>
        <w:textAlignment w:val="top"/>
        <w:rPr>
          <w:rFonts w:eastAsia="Times New Roman" w:cstheme="minorHAnsi"/>
          <w:color w:val="000000"/>
          <w:lang w:eastAsia="en-GB"/>
        </w:rPr>
      </w:pPr>
      <w:r w:rsidRPr="00E254E6">
        <w:rPr>
          <w:rFonts w:eastAsia="Times New Roman" w:cstheme="minorHAnsi"/>
          <w:b/>
          <w:bCs/>
          <w:color w:val="000000"/>
          <w:u w:val="single"/>
          <w:bdr w:val="none" w:sz="0" w:space="0" w:color="auto" w:frame="1"/>
          <w:lang w:eastAsia="en-GB"/>
        </w:rPr>
        <w:t>Parents and early reading at home</w:t>
      </w:r>
    </w:p>
    <w:p w:rsidR="00E254E6" w:rsidRPr="00E254E6" w:rsidRDefault="00E254E6" w:rsidP="00E254E6">
      <w:pPr>
        <w:textAlignment w:val="top"/>
        <w:rPr>
          <w:rFonts w:eastAsia="Times New Roman" w:cstheme="minorHAnsi"/>
          <w:color w:val="000000"/>
          <w:sz w:val="27"/>
          <w:szCs w:val="27"/>
          <w:lang w:eastAsia="en-GB"/>
        </w:rPr>
      </w:pPr>
      <w:r w:rsidRPr="00E254E6">
        <w:rPr>
          <w:rFonts w:eastAsia="Times New Roman" w:cstheme="minorHAnsi"/>
          <w:color w:val="000000"/>
          <w:sz w:val="23"/>
          <w:szCs w:val="23"/>
          <w:bdr w:val="none" w:sz="0" w:space="0" w:color="auto" w:frame="1"/>
          <w:lang w:eastAsia="en-GB"/>
        </w:rPr>
        <w:t>We encourage parents and carers to read with their child daily.</w:t>
      </w:r>
    </w:p>
    <w:p w:rsidR="00E254E6" w:rsidRPr="00E254E6" w:rsidRDefault="00E254E6" w:rsidP="00E254E6">
      <w:pPr>
        <w:textAlignment w:val="top"/>
        <w:rPr>
          <w:rFonts w:eastAsia="Times New Roman" w:cstheme="minorHAnsi"/>
          <w:color w:val="000000"/>
          <w:sz w:val="27"/>
          <w:szCs w:val="27"/>
          <w:lang w:eastAsia="en-GB"/>
        </w:rPr>
      </w:pPr>
      <w:r w:rsidRPr="00E254E6">
        <w:rPr>
          <w:rFonts w:eastAsia="Times New Roman" w:cstheme="minorHAnsi"/>
          <w:color w:val="000000"/>
          <w:sz w:val="23"/>
          <w:szCs w:val="23"/>
          <w:bdr w:val="none" w:sz="0" w:space="0" w:color="auto" w:frame="1"/>
          <w:lang w:eastAsia="en-GB"/>
        </w:rPr>
        <w:t>Children from Reception onwards have a </w:t>
      </w:r>
      <w:r w:rsidRPr="00E254E6">
        <w:rPr>
          <w:rFonts w:eastAsia="Times New Roman" w:cstheme="minorHAnsi"/>
          <w:b/>
          <w:bCs/>
          <w:color w:val="000000"/>
          <w:sz w:val="23"/>
          <w:szCs w:val="23"/>
          <w:bdr w:val="none" w:sz="0" w:space="0" w:color="auto" w:frame="1"/>
          <w:lang w:eastAsia="en-GB"/>
        </w:rPr>
        <w:t>home reading record</w:t>
      </w:r>
      <w:r w:rsidRPr="00E254E6">
        <w:rPr>
          <w:rFonts w:eastAsia="Times New Roman" w:cstheme="minorHAnsi"/>
          <w:color w:val="000000"/>
          <w:sz w:val="23"/>
          <w:szCs w:val="23"/>
          <w:bdr w:val="none" w:sz="0" w:space="0" w:color="auto" w:frame="1"/>
          <w:lang w:eastAsia="en-GB"/>
        </w:rPr>
        <w:t xml:space="preserve">.  The parent/carer records comments to share with the adults in school and the adults will write in this </w:t>
      </w:r>
      <w:r>
        <w:rPr>
          <w:rFonts w:eastAsia="Times New Roman" w:cstheme="minorHAnsi"/>
          <w:color w:val="000000"/>
          <w:sz w:val="23"/>
          <w:szCs w:val="23"/>
          <w:bdr w:val="none" w:sz="0" w:space="0" w:color="auto" w:frame="1"/>
          <w:lang w:eastAsia="en-GB"/>
        </w:rPr>
        <w:t xml:space="preserve">each week </w:t>
      </w:r>
      <w:r w:rsidRPr="00E254E6">
        <w:rPr>
          <w:rFonts w:eastAsia="Times New Roman" w:cstheme="minorHAnsi"/>
          <w:color w:val="000000"/>
          <w:sz w:val="23"/>
          <w:szCs w:val="23"/>
          <w:bdr w:val="none" w:sz="0" w:space="0" w:color="auto" w:frame="1"/>
          <w:lang w:eastAsia="en-GB"/>
        </w:rPr>
        <w:t>to ensure communication between home and school.</w:t>
      </w:r>
    </w:p>
    <w:p w:rsidR="00E254E6" w:rsidRPr="00E254E6" w:rsidRDefault="00E254E6" w:rsidP="00E254E6">
      <w:pPr>
        <w:textAlignment w:val="top"/>
        <w:rPr>
          <w:rFonts w:eastAsia="Times New Roman" w:cstheme="minorHAnsi"/>
          <w:color w:val="000000"/>
          <w:sz w:val="27"/>
          <w:szCs w:val="27"/>
          <w:lang w:eastAsia="en-GB"/>
        </w:rPr>
      </w:pPr>
      <w:r w:rsidRPr="00E254E6">
        <w:rPr>
          <w:rFonts w:eastAsia="Times New Roman" w:cstheme="minorHAnsi"/>
          <w:color w:val="000000"/>
          <w:sz w:val="23"/>
          <w:szCs w:val="23"/>
          <w:bdr w:val="none" w:sz="0" w:space="0" w:color="auto" w:frame="1"/>
          <w:lang w:eastAsia="en-GB"/>
        </w:rPr>
        <w:t>Each week children will have:</w:t>
      </w:r>
    </w:p>
    <w:p w:rsidR="00E254E6" w:rsidRDefault="00E254E6" w:rsidP="00E254E6">
      <w:pPr>
        <w:textAlignment w:val="top"/>
        <w:rPr>
          <w:rFonts w:eastAsia="Times New Roman" w:cstheme="minorHAnsi"/>
          <w:color w:val="000000"/>
          <w:sz w:val="23"/>
          <w:szCs w:val="23"/>
          <w:bdr w:val="none" w:sz="0" w:space="0" w:color="auto" w:frame="1"/>
          <w:lang w:eastAsia="en-GB"/>
        </w:rPr>
      </w:pPr>
      <w:r w:rsidRPr="00E254E6">
        <w:rPr>
          <w:rFonts w:eastAsia="Times New Roman" w:cstheme="minorHAnsi"/>
          <w:color w:val="000000"/>
          <w:sz w:val="23"/>
          <w:szCs w:val="23"/>
          <w:bdr w:val="none" w:sz="0" w:space="0" w:color="auto" w:frame="1"/>
          <w:lang w:eastAsia="en-GB"/>
        </w:rPr>
        <w:t>1. A fully decodable </w:t>
      </w:r>
      <w:proofErr w:type="spellStart"/>
      <w:r w:rsidRPr="00E254E6">
        <w:rPr>
          <w:rFonts w:eastAsia="Times New Roman" w:cstheme="minorHAnsi"/>
          <w:b/>
          <w:bCs/>
          <w:color w:val="000000"/>
          <w:sz w:val="23"/>
          <w:szCs w:val="23"/>
          <w:bdr w:val="none" w:sz="0" w:space="0" w:color="auto" w:frame="1"/>
          <w:lang w:eastAsia="en-GB"/>
        </w:rPr>
        <w:t>ebook</w:t>
      </w:r>
      <w:proofErr w:type="spellEnd"/>
      <w:r w:rsidRPr="00E254E6">
        <w:rPr>
          <w:rFonts w:eastAsia="Times New Roman" w:cstheme="minorHAnsi"/>
          <w:color w:val="000000"/>
          <w:sz w:val="23"/>
          <w:szCs w:val="23"/>
          <w:bdr w:val="none" w:sz="0" w:space="0" w:color="auto" w:frame="1"/>
          <w:lang w:eastAsia="en-GB"/>
        </w:rPr>
        <w:t> assigned per week on the big cat Collins website for child</w:t>
      </w:r>
      <w:r>
        <w:rPr>
          <w:rFonts w:eastAsia="Times New Roman" w:cstheme="minorHAnsi"/>
          <w:color w:val="000000"/>
          <w:sz w:val="23"/>
          <w:szCs w:val="23"/>
          <w:bdr w:val="none" w:sz="0" w:space="0" w:color="auto" w:frame="1"/>
          <w:lang w:eastAsia="en-GB"/>
        </w:rPr>
        <w:t>ren to read at home.</w:t>
      </w:r>
    </w:p>
    <w:p w:rsidR="00E254E6" w:rsidRPr="0066493D" w:rsidRDefault="0066493D" w:rsidP="00E254E6">
      <w:pPr>
        <w:textAlignment w:val="top"/>
        <w:rPr>
          <w:rFonts w:eastAsia="Times New Roman" w:cstheme="minorHAnsi"/>
          <w:color w:val="000000"/>
          <w:sz w:val="23"/>
          <w:szCs w:val="23"/>
          <w:bdr w:val="none" w:sz="0" w:space="0" w:color="auto" w:frame="1"/>
          <w:lang w:eastAsia="en-GB"/>
        </w:rPr>
      </w:pPr>
      <w:r>
        <w:rPr>
          <w:rFonts w:eastAsia="Times New Roman" w:cstheme="minorHAnsi"/>
          <w:color w:val="000000"/>
          <w:sz w:val="23"/>
          <w:szCs w:val="23"/>
          <w:bdr w:val="none" w:sz="0" w:space="0" w:color="auto" w:frame="1"/>
          <w:lang w:eastAsia="en-GB"/>
        </w:rPr>
        <w:t>2. A school/class library book</w:t>
      </w:r>
      <w:r w:rsidR="00E254E6" w:rsidRPr="00E254E6">
        <w:rPr>
          <w:rFonts w:eastAsia="Times New Roman" w:cstheme="minorHAnsi"/>
          <w:color w:val="000000"/>
          <w:sz w:val="23"/>
          <w:szCs w:val="23"/>
          <w:bdr w:val="none" w:sz="0" w:space="0" w:color="auto" w:frame="1"/>
          <w:lang w:eastAsia="en-GB"/>
        </w:rPr>
        <w:t xml:space="preserve"> which is </w:t>
      </w:r>
      <w:r w:rsidR="00E254E6" w:rsidRPr="00E254E6">
        <w:rPr>
          <w:rFonts w:eastAsia="Times New Roman" w:cstheme="minorHAnsi"/>
          <w:b/>
          <w:bCs/>
          <w:color w:val="000000"/>
          <w:sz w:val="23"/>
          <w:szCs w:val="23"/>
          <w:bdr w:val="none" w:sz="0" w:space="0" w:color="auto" w:frame="1"/>
          <w:lang w:eastAsia="en-GB"/>
        </w:rPr>
        <w:t>for pleasure</w:t>
      </w:r>
      <w:r w:rsidR="00E254E6" w:rsidRPr="00E254E6">
        <w:rPr>
          <w:rFonts w:eastAsia="Times New Roman" w:cstheme="minorHAnsi"/>
          <w:color w:val="000000"/>
          <w:sz w:val="23"/>
          <w:szCs w:val="23"/>
          <w:bdr w:val="none" w:sz="0" w:space="0" w:color="auto" w:frame="1"/>
          <w:lang w:eastAsia="en-GB"/>
        </w:rPr>
        <w:t> and </w:t>
      </w:r>
      <w:r w:rsidR="00E254E6" w:rsidRPr="00E254E6">
        <w:rPr>
          <w:rFonts w:eastAsia="Times New Roman" w:cstheme="minorHAnsi"/>
          <w:b/>
          <w:bCs/>
          <w:color w:val="000000"/>
          <w:sz w:val="23"/>
          <w:szCs w:val="23"/>
          <w:bdr w:val="none" w:sz="0" w:space="0" w:color="auto" w:frame="1"/>
          <w:lang w:eastAsia="en-GB"/>
        </w:rPr>
        <w:t>for sharing</w:t>
      </w:r>
      <w:r w:rsidR="00E254E6" w:rsidRPr="00E254E6">
        <w:rPr>
          <w:rFonts w:eastAsia="Times New Roman" w:cstheme="minorHAnsi"/>
          <w:color w:val="000000"/>
          <w:sz w:val="23"/>
          <w:szCs w:val="23"/>
          <w:bdr w:val="none" w:sz="0" w:space="0" w:color="auto" w:frame="1"/>
          <w:lang w:eastAsia="en-GB"/>
        </w:rPr>
        <w:t>- it is vital that children experience a wide range of other quality children’s books that are either read to or with them. These books play an essential role in developing a love of reading.</w:t>
      </w:r>
    </w:p>
    <w:p w:rsidR="00E254E6" w:rsidRPr="00E254E6" w:rsidRDefault="00E254E6" w:rsidP="00E254E6">
      <w:pPr>
        <w:textAlignment w:val="top"/>
        <w:rPr>
          <w:rFonts w:eastAsia="Times New Roman" w:cstheme="minorHAnsi"/>
          <w:b/>
          <w:bCs/>
          <w:color w:val="000000"/>
          <w:sz w:val="28"/>
          <w:szCs w:val="28"/>
          <w:u w:val="single"/>
          <w:bdr w:val="none" w:sz="0" w:space="0" w:color="auto" w:frame="1"/>
          <w:lang w:eastAsia="en-GB"/>
        </w:rPr>
      </w:pPr>
    </w:p>
    <w:p w:rsidR="00E254E6" w:rsidRPr="00E254E6" w:rsidRDefault="00E254E6" w:rsidP="00E254E6">
      <w:pPr>
        <w:textAlignment w:val="top"/>
        <w:rPr>
          <w:rFonts w:eastAsia="Times New Roman" w:cstheme="minorHAnsi"/>
          <w:color w:val="000000"/>
          <w:lang w:eastAsia="en-GB"/>
        </w:rPr>
      </w:pPr>
      <w:r w:rsidRPr="00E254E6">
        <w:rPr>
          <w:rFonts w:eastAsia="Times New Roman" w:cstheme="minorHAnsi"/>
          <w:b/>
          <w:bCs/>
          <w:color w:val="000000"/>
          <w:u w:val="single"/>
          <w:bdr w:val="none" w:sz="0" w:space="0" w:color="auto" w:frame="1"/>
          <w:lang w:eastAsia="en-GB"/>
        </w:rPr>
        <w:t>Continuing the reading journey beyond phonics</w:t>
      </w:r>
    </w:p>
    <w:p w:rsidR="00E254E6" w:rsidRPr="00E254E6" w:rsidRDefault="00E254E6" w:rsidP="00E254E6">
      <w:pPr>
        <w:textAlignment w:val="top"/>
        <w:rPr>
          <w:rFonts w:eastAsia="Times New Roman" w:cstheme="minorHAnsi"/>
          <w:color w:val="000000"/>
          <w:sz w:val="27"/>
          <w:szCs w:val="27"/>
          <w:lang w:eastAsia="en-GB"/>
        </w:rPr>
      </w:pPr>
      <w:r w:rsidRPr="00E254E6">
        <w:rPr>
          <w:rFonts w:eastAsia="Times New Roman" w:cstheme="minorHAnsi"/>
          <w:color w:val="000000"/>
          <w:sz w:val="23"/>
          <w:szCs w:val="23"/>
          <w:bdr w:val="none" w:sz="0" w:space="0" w:color="auto" w:frame="1"/>
          <w:lang w:eastAsia="en-GB"/>
        </w:rPr>
        <w:t>Stories, poetry and non-fiction texts are read in all classes to inspire, educate, challenge and stimulate children’s love of reading and there are opportunities to read for pleasure throughout the school week. Teachers use engaging, language-rich texts as a starting point for writing which support our constant pursuit of building children's </w:t>
      </w:r>
      <w:r w:rsidRPr="00E254E6">
        <w:rPr>
          <w:rFonts w:eastAsia="Times New Roman" w:cstheme="minorHAnsi"/>
          <w:b/>
          <w:bCs/>
          <w:color w:val="000000"/>
          <w:sz w:val="23"/>
          <w:szCs w:val="23"/>
          <w:bdr w:val="none" w:sz="0" w:space="0" w:color="auto" w:frame="1"/>
          <w:lang w:eastAsia="en-GB"/>
        </w:rPr>
        <w:t>vocabulary.</w:t>
      </w:r>
    </w:p>
    <w:p w:rsidR="00E254E6" w:rsidRDefault="00E254E6" w:rsidP="00E254E6">
      <w:pPr>
        <w:textAlignment w:val="top"/>
        <w:rPr>
          <w:rFonts w:eastAsia="Times New Roman" w:cstheme="minorHAnsi"/>
          <w:color w:val="000000"/>
          <w:sz w:val="23"/>
          <w:szCs w:val="23"/>
          <w:bdr w:val="none" w:sz="0" w:space="0" w:color="auto" w:frame="1"/>
          <w:lang w:eastAsia="en-GB"/>
        </w:rPr>
      </w:pPr>
    </w:p>
    <w:p w:rsidR="00E254E6" w:rsidRPr="00E254E6" w:rsidRDefault="00E254E6" w:rsidP="00E254E6">
      <w:pPr>
        <w:textAlignment w:val="top"/>
        <w:rPr>
          <w:rFonts w:eastAsia="Times New Roman" w:cstheme="minorHAnsi"/>
          <w:color w:val="000000"/>
          <w:sz w:val="23"/>
          <w:szCs w:val="23"/>
          <w:bdr w:val="none" w:sz="0" w:space="0" w:color="auto" w:frame="1"/>
          <w:lang w:eastAsia="en-GB"/>
        </w:rPr>
      </w:pPr>
      <w:r w:rsidRPr="00E254E6">
        <w:rPr>
          <w:rFonts w:eastAsia="Times New Roman" w:cstheme="minorHAnsi"/>
          <w:color w:val="000000"/>
          <w:sz w:val="23"/>
          <w:szCs w:val="23"/>
          <w:bdr w:val="none" w:sz="0" w:space="0" w:color="auto" w:frame="1"/>
          <w:lang w:eastAsia="en-GB"/>
        </w:rPr>
        <w:t> Our </w:t>
      </w:r>
      <w:r w:rsidRPr="00E254E6">
        <w:rPr>
          <w:rFonts w:eastAsia="Times New Roman" w:cstheme="minorHAnsi"/>
          <w:b/>
          <w:bCs/>
          <w:color w:val="000000"/>
          <w:sz w:val="23"/>
          <w:szCs w:val="23"/>
          <w:bdr w:val="none" w:sz="0" w:space="0" w:color="auto" w:frame="1"/>
          <w:lang w:eastAsia="en-GB"/>
        </w:rPr>
        <w:t>DERIC skills</w:t>
      </w:r>
      <w:r w:rsidRPr="00E254E6">
        <w:rPr>
          <w:rFonts w:eastAsia="Times New Roman" w:cstheme="minorHAnsi"/>
          <w:color w:val="000000"/>
          <w:sz w:val="23"/>
          <w:szCs w:val="23"/>
          <w:bdr w:val="none" w:sz="0" w:space="0" w:color="auto" w:frame="1"/>
          <w:lang w:eastAsia="en-GB"/>
        </w:rPr>
        <w:t> (</w:t>
      </w:r>
      <w:r w:rsidRPr="00E254E6">
        <w:rPr>
          <w:rFonts w:eastAsia="Times New Roman" w:cstheme="minorHAnsi"/>
          <w:b/>
          <w:bCs/>
          <w:color w:val="000000"/>
          <w:sz w:val="23"/>
          <w:szCs w:val="23"/>
          <w:bdr w:val="none" w:sz="0" w:space="0" w:color="auto" w:frame="1"/>
          <w:lang w:eastAsia="en-GB"/>
        </w:rPr>
        <w:t>D</w:t>
      </w:r>
      <w:r w:rsidRPr="00E254E6">
        <w:rPr>
          <w:rFonts w:eastAsia="Times New Roman" w:cstheme="minorHAnsi"/>
          <w:color w:val="000000"/>
          <w:sz w:val="23"/>
          <w:szCs w:val="23"/>
          <w:bdr w:val="none" w:sz="0" w:space="0" w:color="auto" w:frame="1"/>
          <w:lang w:eastAsia="en-GB"/>
        </w:rPr>
        <w:t>ecode, </w:t>
      </w:r>
      <w:r w:rsidRPr="00E254E6">
        <w:rPr>
          <w:rFonts w:eastAsia="Times New Roman" w:cstheme="minorHAnsi"/>
          <w:b/>
          <w:bCs/>
          <w:color w:val="000000"/>
          <w:sz w:val="23"/>
          <w:szCs w:val="23"/>
          <w:bdr w:val="none" w:sz="0" w:space="0" w:color="auto" w:frame="1"/>
          <w:lang w:eastAsia="en-GB"/>
        </w:rPr>
        <w:t>E</w:t>
      </w:r>
      <w:r w:rsidRPr="00E254E6">
        <w:rPr>
          <w:rFonts w:eastAsia="Times New Roman" w:cstheme="minorHAnsi"/>
          <w:color w:val="000000"/>
          <w:sz w:val="23"/>
          <w:szCs w:val="23"/>
          <w:bdr w:val="none" w:sz="0" w:space="0" w:color="auto" w:frame="1"/>
          <w:lang w:eastAsia="en-GB"/>
        </w:rPr>
        <w:t>xplain, </w:t>
      </w:r>
      <w:r w:rsidRPr="00E254E6">
        <w:rPr>
          <w:rFonts w:eastAsia="Times New Roman" w:cstheme="minorHAnsi"/>
          <w:b/>
          <w:bCs/>
          <w:color w:val="000000"/>
          <w:sz w:val="23"/>
          <w:szCs w:val="23"/>
          <w:bdr w:val="none" w:sz="0" w:space="0" w:color="auto" w:frame="1"/>
          <w:lang w:eastAsia="en-GB"/>
        </w:rPr>
        <w:t>R</w:t>
      </w:r>
      <w:r w:rsidRPr="00E254E6">
        <w:rPr>
          <w:rFonts w:eastAsia="Times New Roman" w:cstheme="minorHAnsi"/>
          <w:color w:val="000000"/>
          <w:sz w:val="23"/>
          <w:szCs w:val="23"/>
          <w:bdr w:val="none" w:sz="0" w:space="0" w:color="auto" w:frame="1"/>
          <w:lang w:eastAsia="en-GB"/>
        </w:rPr>
        <w:t>etrieve, </w:t>
      </w:r>
      <w:r w:rsidRPr="00E254E6">
        <w:rPr>
          <w:rFonts w:eastAsia="Times New Roman" w:cstheme="minorHAnsi"/>
          <w:b/>
          <w:bCs/>
          <w:color w:val="000000"/>
          <w:sz w:val="23"/>
          <w:szCs w:val="23"/>
          <w:bdr w:val="none" w:sz="0" w:space="0" w:color="auto" w:frame="1"/>
          <w:lang w:eastAsia="en-GB"/>
        </w:rPr>
        <w:t>I</w:t>
      </w:r>
      <w:r w:rsidRPr="00E254E6">
        <w:rPr>
          <w:rFonts w:eastAsia="Times New Roman" w:cstheme="minorHAnsi"/>
          <w:color w:val="000000"/>
          <w:sz w:val="23"/>
          <w:szCs w:val="23"/>
          <w:bdr w:val="none" w:sz="0" w:space="0" w:color="auto" w:frame="1"/>
          <w:lang w:eastAsia="en-GB"/>
        </w:rPr>
        <w:t>nterpret, </w:t>
      </w:r>
      <w:proofErr w:type="gramStart"/>
      <w:r w:rsidRPr="00E254E6">
        <w:rPr>
          <w:rFonts w:eastAsia="Times New Roman" w:cstheme="minorHAnsi"/>
          <w:b/>
          <w:bCs/>
          <w:color w:val="000000"/>
          <w:sz w:val="23"/>
          <w:szCs w:val="23"/>
          <w:bdr w:val="none" w:sz="0" w:space="0" w:color="auto" w:frame="1"/>
          <w:lang w:eastAsia="en-GB"/>
        </w:rPr>
        <w:t>C</w:t>
      </w:r>
      <w:r w:rsidRPr="00E254E6">
        <w:rPr>
          <w:rFonts w:eastAsia="Times New Roman" w:cstheme="minorHAnsi"/>
          <w:color w:val="000000"/>
          <w:sz w:val="23"/>
          <w:szCs w:val="23"/>
          <w:bdr w:val="none" w:sz="0" w:space="0" w:color="auto" w:frame="1"/>
          <w:lang w:eastAsia="en-GB"/>
        </w:rPr>
        <w:t>omment</w:t>
      </w:r>
      <w:proofErr w:type="gramEnd"/>
      <w:r w:rsidRPr="00E254E6">
        <w:rPr>
          <w:rFonts w:eastAsia="Times New Roman" w:cstheme="minorHAnsi"/>
          <w:color w:val="000000"/>
          <w:sz w:val="23"/>
          <w:szCs w:val="23"/>
          <w:bdr w:val="none" w:sz="0" w:space="0" w:color="auto" w:frame="1"/>
          <w:lang w:eastAsia="en-GB"/>
        </w:rPr>
        <w:t>) are explicitly taught during group and whole-class reading sessions. Children are challenged to apply their reading skills in story time and in other curriculum areas.</w:t>
      </w:r>
    </w:p>
    <w:p w:rsidR="00E254E6" w:rsidRPr="00E254E6" w:rsidRDefault="00E254E6" w:rsidP="00E254E6">
      <w:pPr>
        <w:textAlignment w:val="top"/>
        <w:rPr>
          <w:rFonts w:eastAsia="Times New Roman" w:cstheme="minorHAnsi"/>
          <w:color w:val="000000"/>
          <w:sz w:val="27"/>
          <w:szCs w:val="27"/>
          <w:lang w:eastAsia="en-GB"/>
        </w:rPr>
      </w:pPr>
      <w:r w:rsidRPr="00E254E6">
        <w:rPr>
          <w:rFonts w:eastAsia="Times New Roman" w:cstheme="minorHAnsi"/>
          <w:color w:val="000000"/>
          <w:sz w:val="23"/>
          <w:szCs w:val="23"/>
          <w:bdr w:val="none" w:sz="0" w:space="0" w:color="auto" w:frame="1"/>
          <w:lang w:eastAsia="en-GB"/>
        </w:rPr>
        <w:t>Children enjoy using our school library, they visit the local library and take part in National reading celebration days such as </w:t>
      </w:r>
      <w:r w:rsidRPr="00E254E6">
        <w:rPr>
          <w:rFonts w:eastAsia="Times New Roman" w:cstheme="minorHAnsi"/>
          <w:b/>
          <w:bCs/>
          <w:color w:val="000000"/>
          <w:sz w:val="23"/>
          <w:szCs w:val="23"/>
          <w:bdr w:val="none" w:sz="0" w:space="0" w:color="auto" w:frame="1"/>
          <w:lang w:eastAsia="en-GB"/>
        </w:rPr>
        <w:t>World Book Day</w:t>
      </w:r>
      <w:r w:rsidRPr="00E254E6">
        <w:rPr>
          <w:rFonts w:eastAsia="Times New Roman" w:cstheme="minorHAnsi"/>
          <w:color w:val="000000"/>
          <w:sz w:val="23"/>
          <w:szCs w:val="23"/>
          <w:bdr w:val="none" w:sz="0" w:space="0" w:color="auto" w:frame="1"/>
          <w:lang w:eastAsia="en-GB"/>
        </w:rPr>
        <w:t> and National Poetry Day. We also hold an annual </w:t>
      </w:r>
      <w:r w:rsidRPr="00E254E6">
        <w:rPr>
          <w:rFonts w:eastAsia="Times New Roman" w:cstheme="minorHAnsi"/>
          <w:b/>
          <w:bCs/>
          <w:color w:val="000000"/>
          <w:sz w:val="23"/>
          <w:szCs w:val="23"/>
          <w:bdr w:val="none" w:sz="0" w:space="0" w:color="auto" w:frame="1"/>
          <w:lang w:eastAsia="en-GB"/>
        </w:rPr>
        <w:t>Book Week</w:t>
      </w:r>
      <w:r w:rsidRPr="00E254E6">
        <w:rPr>
          <w:rFonts w:eastAsia="Times New Roman" w:cstheme="minorHAnsi"/>
          <w:color w:val="000000"/>
          <w:sz w:val="23"/>
          <w:szCs w:val="23"/>
          <w:bdr w:val="none" w:sz="0" w:space="0" w:color="auto" w:frame="1"/>
          <w:lang w:eastAsia="en-GB"/>
        </w:rPr>
        <w:t> where staff, children, visiting authors and parents share their knowledge and love of books.</w:t>
      </w:r>
    </w:p>
    <w:p w:rsidR="00E254E6" w:rsidRPr="00E254E6" w:rsidRDefault="00E254E6" w:rsidP="00E254E6">
      <w:pPr>
        <w:textAlignment w:val="top"/>
        <w:rPr>
          <w:rFonts w:eastAsia="Times New Roman" w:cstheme="minorHAnsi"/>
          <w:color w:val="000000"/>
          <w:sz w:val="27"/>
          <w:szCs w:val="27"/>
          <w:lang w:eastAsia="en-GB"/>
        </w:rPr>
      </w:pPr>
      <w:r w:rsidRPr="00E254E6">
        <w:rPr>
          <w:rFonts w:eastAsia="Times New Roman" w:cstheme="minorHAnsi"/>
          <w:color w:val="000000"/>
          <w:sz w:val="27"/>
          <w:szCs w:val="27"/>
          <w:lang w:eastAsia="en-GB"/>
        </w:rPr>
        <w:t> </w:t>
      </w:r>
    </w:p>
    <w:p w:rsidR="00E254E6" w:rsidRPr="00E254E6" w:rsidRDefault="00E254E6" w:rsidP="00E254E6">
      <w:pPr>
        <w:textAlignment w:val="top"/>
        <w:rPr>
          <w:rFonts w:eastAsia="Times New Roman" w:cstheme="minorHAnsi"/>
          <w:b/>
          <w:bCs/>
          <w:color w:val="000000"/>
          <w:u w:val="single"/>
          <w:bdr w:val="none" w:sz="0" w:space="0" w:color="auto" w:frame="1"/>
          <w:lang w:eastAsia="en-GB"/>
        </w:rPr>
      </w:pPr>
      <w:r w:rsidRPr="00E254E6">
        <w:rPr>
          <w:rFonts w:eastAsia="Times New Roman" w:cstheme="minorHAnsi"/>
          <w:b/>
          <w:bCs/>
          <w:color w:val="000000"/>
          <w:u w:val="single"/>
          <w:bdr w:val="none" w:sz="0" w:space="0" w:color="auto" w:frame="1"/>
          <w:lang w:eastAsia="en-GB"/>
        </w:rPr>
        <w:t>Teaching reading in Year 2- Year 6</w:t>
      </w:r>
    </w:p>
    <w:p w:rsidR="00E254E6" w:rsidRPr="00E254E6" w:rsidRDefault="00E254E6" w:rsidP="00E254E6">
      <w:pPr>
        <w:textAlignment w:val="top"/>
        <w:rPr>
          <w:rFonts w:eastAsia="Times New Roman" w:cstheme="minorHAnsi"/>
          <w:color w:val="000000"/>
          <w:lang w:eastAsia="en-GB"/>
        </w:rPr>
      </w:pPr>
    </w:p>
    <w:p w:rsidR="00E254E6" w:rsidRPr="00E254E6" w:rsidRDefault="00E254E6" w:rsidP="00E254E6">
      <w:pPr>
        <w:numPr>
          <w:ilvl w:val="0"/>
          <w:numId w:val="14"/>
        </w:numPr>
        <w:spacing w:after="160" w:line="259" w:lineRule="auto"/>
        <w:ind w:left="0"/>
        <w:textAlignment w:val="top"/>
        <w:rPr>
          <w:rFonts w:eastAsia="Times New Roman" w:cstheme="minorHAnsi"/>
          <w:color w:val="000000"/>
          <w:sz w:val="27"/>
          <w:szCs w:val="27"/>
          <w:lang w:eastAsia="en-GB"/>
        </w:rPr>
      </w:pPr>
      <w:r w:rsidRPr="00E254E6">
        <w:rPr>
          <w:rFonts w:eastAsia="Times New Roman" w:cstheme="minorHAnsi"/>
          <w:color w:val="000000"/>
          <w:sz w:val="23"/>
          <w:szCs w:val="23"/>
          <w:bdr w:val="none" w:sz="0" w:space="0" w:color="auto" w:frame="1"/>
          <w:lang w:eastAsia="en-GB"/>
        </w:rPr>
        <w:t>Dedicated reading skills lessons are taught at least three times a week in addition to other weekly reading opportunities.</w:t>
      </w:r>
    </w:p>
    <w:p w:rsidR="00E254E6" w:rsidRPr="00E254E6" w:rsidRDefault="00E254E6" w:rsidP="00E254E6">
      <w:pPr>
        <w:numPr>
          <w:ilvl w:val="0"/>
          <w:numId w:val="14"/>
        </w:numPr>
        <w:spacing w:after="160" w:line="259" w:lineRule="auto"/>
        <w:ind w:left="0"/>
        <w:textAlignment w:val="top"/>
        <w:rPr>
          <w:rFonts w:eastAsia="Times New Roman" w:cstheme="minorHAnsi"/>
          <w:color w:val="000000"/>
          <w:sz w:val="27"/>
          <w:szCs w:val="27"/>
          <w:lang w:eastAsia="en-GB"/>
        </w:rPr>
      </w:pPr>
      <w:r w:rsidRPr="00E254E6">
        <w:rPr>
          <w:rFonts w:eastAsia="Times New Roman" w:cstheme="minorHAnsi"/>
          <w:color w:val="000000"/>
          <w:sz w:val="23"/>
          <w:szCs w:val="23"/>
          <w:bdr w:val="none" w:sz="0" w:space="0" w:color="auto" w:frame="1"/>
          <w:lang w:eastAsia="en-GB"/>
        </w:rPr>
        <w:t>Reading lessons focus on the </w:t>
      </w:r>
      <w:r w:rsidRPr="00E254E6">
        <w:rPr>
          <w:rFonts w:eastAsia="Times New Roman" w:cstheme="minorHAnsi"/>
          <w:b/>
          <w:bCs/>
          <w:color w:val="000000"/>
          <w:sz w:val="23"/>
          <w:szCs w:val="23"/>
          <w:bdr w:val="none" w:sz="0" w:space="0" w:color="auto" w:frame="1"/>
          <w:lang w:eastAsia="en-GB"/>
        </w:rPr>
        <w:t>comprehension </w:t>
      </w:r>
      <w:r w:rsidRPr="00E254E6">
        <w:rPr>
          <w:rFonts w:eastAsia="Times New Roman" w:cstheme="minorHAnsi"/>
          <w:color w:val="000000"/>
          <w:sz w:val="23"/>
          <w:szCs w:val="23"/>
          <w:bdr w:val="none" w:sz="0" w:space="0" w:color="auto" w:frame="1"/>
          <w:lang w:eastAsia="en-GB"/>
        </w:rPr>
        <w:t>reading skills </w:t>
      </w:r>
      <w:r w:rsidRPr="00E254E6">
        <w:rPr>
          <w:rFonts w:eastAsia="Times New Roman" w:cstheme="minorHAnsi"/>
          <w:b/>
          <w:bCs/>
          <w:color w:val="000000"/>
          <w:sz w:val="23"/>
          <w:szCs w:val="23"/>
          <w:bdr w:val="none" w:sz="0" w:space="0" w:color="auto" w:frame="1"/>
          <w:lang w:eastAsia="en-GB"/>
        </w:rPr>
        <w:t>(DERIC)</w:t>
      </w:r>
      <w:r w:rsidRPr="00E254E6">
        <w:rPr>
          <w:rFonts w:eastAsia="Times New Roman" w:cstheme="minorHAnsi"/>
          <w:color w:val="000000"/>
          <w:sz w:val="23"/>
          <w:szCs w:val="23"/>
          <w:bdr w:val="none" w:sz="0" w:space="0" w:color="auto" w:frame="1"/>
          <w:lang w:eastAsia="en-GB"/>
        </w:rPr>
        <w:t>. The children explore a range of questions to enhance their understanding of texts. Teachers </w:t>
      </w:r>
      <w:r w:rsidRPr="00E254E6">
        <w:rPr>
          <w:rFonts w:eastAsia="Times New Roman" w:cstheme="minorHAnsi"/>
          <w:b/>
          <w:bCs/>
          <w:color w:val="000000"/>
          <w:sz w:val="23"/>
          <w:szCs w:val="23"/>
          <w:bdr w:val="none" w:sz="0" w:space="0" w:color="auto" w:frame="1"/>
          <w:lang w:eastAsia="en-GB"/>
        </w:rPr>
        <w:t>explicitly teach</w:t>
      </w:r>
      <w:r w:rsidRPr="00E254E6">
        <w:rPr>
          <w:rFonts w:eastAsia="Times New Roman" w:cstheme="minorHAnsi"/>
          <w:color w:val="000000"/>
          <w:sz w:val="23"/>
          <w:szCs w:val="23"/>
          <w:bdr w:val="none" w:sz="0" w:space="0" w:color="auto" w:frame="1"/>
          <w:lang w:eastAsia="en-GB"/>
        </w:rPr>
        <w:t xml:space="preserve"> each skill by modelling strategies and using "think </w:t>
      </w:r>
      <w:proofErr w:type="spellStart"/>
      <w:r w:rsidRPr="00E254E6">
        <w:rPr>
          <w:rFonts w:eastAsia="Times New Roman" w:cstheme="minorHAnsi"/>
          <w:color w:val="000000"/>
          <w:sz w:val="23"/>
          <w:szCs w:val="23"/>
          <w:bdr w:val="none" w:sz="0" w:space="0" w:color="auto" w:frame="1"/>
          <w:lang w:eastAsia="en-GB"/>
        </w:rPr>
        <w:t>alouds</w:t>
      </w:r>
      <w:proofErr w:type="spellEnd"/>
      <w:r w:rsidRPr="00E254E6">
        <w:rPr>
          <w:rFonts w:eastAsia="Times New Roman" w:cstheme="minorHAnsi"/>
          <w:color w:val="000000"/>
          <w:sz w:val="23"/>
          <w:szCs w:val="23"/>
          <w:bdr w:val="none" w:sz="0" w:space="0" w:color="auto" w:frame="1"/>
          <w:lang w:eastAsia="en-GB"/>
        </w:rPr>
        <w:t>"</w:t>
      </w:r>
    </w:p>
    <w:p w:rsidR="00E254E6" w:rsidRPr="00E254E6" w:rsidRDefault="00E254E6" w:rsidP="00E254E6">
      <w:pPr>
        <w:numPr>
          <w:ilvl w:val="0"/>
          <w:numId w:val="14"/>
        </w:numPr>
        <w:spacing w:after="160" w:line="259" w:lineRule="auto"/>
        <w:ind w:left="0"/>
        <w:textAlignment w:val="top"/>
        <w:rPr>
          <w:rFonts w:eastAsia="Times New Roman" w:cstheme="minorHAnsi"/>
          <w:color w:val="000000"/>
          <w:sz w:val="27"/>
          <w:szCs w:val="27"/>
          <w:lang w:eastAsia="en-GB"/>
        </w:rPr>
      </w:pPr>
      <w:r w:rsidRPr="00E254E6">
        <w:rPr>
          <w:rFonts w:eastAsia="Times New Roman" w:cstheme="minorHAnsi"/>
          <w:color w:val="000000"/>
          <w:sz w:val="23"/>
          <w:szCs w:val="23"/>
          <w:bdr w:val="none" w:sz="0" w:space="0" w:color="auto" w:frame="1"/>
          <w:lang w:eastAsia="en-GB"/>
        </w:rPr>
        <w:t>Reading lessons may be linked with the class novel or they may be discreet reading lessons based on the needs of the children.</w:t>
      </w:r>
    </w:p>
    <w:p w:rsidR="00E254E6" w:rsidRPr="00E254E6" w:rsidRDefault="00E254E6" w:rsidP="00E254E6">
      <w:pPr>
        <w:numPr>
          <w:ilvl w:val="0"/>
          <w:numId w:val="14"/>
        </w:numPr>
        <w:spacing w:after="160" w:line="259" w:lineRule="auto"/>
        <w:ind w:left="0"/>
        <w:textAlignment w:val="top"/>
        <w:rPr>
          <w:rFonts w:eastAsia="Times New Roman" w:cstheme="minorHAnsi"/>
          <w:color w:val="000000"/>
          <w:sz w:val="27"/>
          <w:szCs w:val="27"/>
          <w:lang w:eastAsia="en-GB"/>
        </w:rPr>
      </w:pPr>
      <w:r w:rsidRPr="00E254E6">
        <w:rPr>
          <w:rFonts w:eastAsia="Times New Roman" w:cstheme="minorHAnsi"/>
          <w:color w:val="000000"/>
          <w:sz w:val="23"/>
          <w:szCs w:val="23"/>
          <w:bdr w:val="none" w:sz="0" w:space="0" w:color="auto" w:frame="1"/>
          <w:lang w:eastAsia="en-GB"/>
        </w:rPr>
        <w:t>Children in years 2 and 3 may continue to be taught in groups depending on the needs of the cohort.</w:t>
      </w:r>
    </w:p>
    <w:p w:rsidR="00E254E6" w:rsidRPr="00E254E6" w:rsidRDefault="00E254E6" w:rsidP="00E254E6">
      <w:pPr>
        <w:textAlignment w:val="top"/>
        <w:rPr>
          <w:rFonts w:eastAsia="Times New Roman" w:cstheme="minorHAnsi"/>
          <w:color w:val="000000"/>
          <w:sz w:val="27"/>
          <w:szCs w:val="27"/>
          <w:lang w:eastAsia="en-GB"/>
        </w:rPr>
      </w:pPr>
      <w:r w:rsidRPr="00E254E6">
        <w:rPr>
          <w:rFonts w:eastAsia="Times New Roman" w:cstheme="minorHAnsi"/>
          <w:color w:val="000000"/>
          <w:sz w:val="27"/>
          <w:szCs w:val="27"/>
          <w:lang w:eastAsia="en-GB"/>
        </w:rPr>
        <w:t> </w:t>
      </w:r>
    </w:p>
    <w:p w:rsidR="0066493D" w:rsidRDefault="0066493D" w:rsidP="00E254E6">
      <w:pPr>
        <w:textAlignment w:val="top"/>
        <w:rPr>
          <w:rFonts w:eastAsia="Times New Roman" w:cstheme="minorHAnsi"/>
          <w:b/>
          <w:bCs/>
          <w:color w:val="000000"/>
          <w:u w:val="single"/>
          <w:bdr w:val="none" w:sz="0" w:space="0" w:color="auto" w:frame="1"/>
          <w:lang w:eastAsia="en-GB"/>
        </w:rPr>
      </w:pPr>
    </w:p>
    <w:p w:rsidR="00E254E6" w:rsidRPr="00E254E6" w:rsidRDefault="00E254E6" w:rsidP="00E254E6">
      <w:pPr>
        <w:textAlignment w:val="top"/>
        <w:rPr>
          <w:rFonts w:eastAsia="Times New Roman" w:cstheme="minorHAnsi"/>
          <w:b/>
          <w:bCs/>
          <w:color w:val="000000"/>
          <w:u w:val="single"/>
          <w:bdr w:val="none" w:sz="0" w:space="0" w:color="auto" w:frame="1"/>
          <w:lang w:eastAsia="en-GB"/>
        </w:rPr>
      </w:pPr>
      <w:r w:rsidRPr="00E254E6">
        <w:rPr>
          <w:rFonts w:eastAsia="Times New Roman" w:cstheme="minorHAnsi"/>
          <w:b/>
          <w:bCs/>
          <w:color w:val="000000"/>
          <w:u w:val="single"/>
          <w:bdr w:val="none" w:sz="0" w:space="0" w:color="auto" w:frame="1"/>
          <w:lang w:eastAsia="en-GB"/>
        </w:rPr>
        <w:t>Reading at home for more fluent readers</w:t>
      </w:r>
    </w:p>
    <w:p w:rsidR="00E254E6" w:rsidRPr="00E254E6" w:rsidRDefault="00E254E6" w:rsidP="00E254E6">
      <w:pPr>
        <w:textAlignment w:val="top"/>
        <w:rPr>
          <w:rFonts w:eastAsia="Times New Roman" w:cstheme="minorHAnsi"/>
          <w:color w:val="000000"/>
          <w:lang w:eastAsia="en-GB"/>
        </w:rPr>
      </w:pPr>
    </w:p>
    <w:p w:rsidR="00E254E6" w:rsidRPr="00E254E6" w:rsidRDefault="00E254E6" w:rsidP="00E254E6">
      <w:pPr>
        <w:textAlignment w:val="top"/>
        <w:rPr>
          <w:rFonts w:eastAsia="Times New Roman" w:cstheme="minorHAnsi"/>
          <w:color w:val="000000"/>
          <w:sz w:val="27"/>
          <w:szCs w:val="27"/>
          <w:lang w:eastAsia="en-GB"/>
        </w:rPr>
      </w:pPr>
      <w:r w:rsidRPr="00E254E6">
        <w:rPr>
          <w:rFonts w:eastAsia="Times New Roman" w:cstheme="minorHAnsi"/>
          <w:color w:val="000000"/>
          <w:sz w:val="23"/>
          <w:szCs w:val="23"/>
          <w:bdr w:val="none" w:sz="0" w:space="0" w:color="auto" w:frame="1"/>
          <w:lang w:eastAsia="en-GB"/>
        </w:rPr>
        <w:t>Parents/carers are encouraged to continue to read with their children daily or talk about what they have read.</w:t>
      </w:r>
    </w:p>
    <w:p w:rsidR="00E254E6" w:rsidRPr="00E254E6" w:rsidRDefault="00E254E6" w:rsidP="00E254E6">
      <w:pPr>
        <w:textAlignment w:val="top"/>
        <w:rPr>
          <w:rFonts w:eastAsia="Times New Roman" w:cstheme="minorHAnsi"/>
          <w:color w:val="000000"/>
          <w:sz w:val="27"/>
          <w:szCs w:val="27"/>
          <w:lang w:eastAsia="en-GB"/>
        </w:rPr>
      </w:pPr>
      <w:r w:rsidRPr="00E254E6">
        <w:rPr>
          <w:rFonts w:eastAsia="Times New Roman" w:cstheme="minorHAnsi"/>
          <w:color w:val="000000"/>
          <w:sz w:val="23"/>
          <w:szCs w:val="23"/>
          <w:bdr w:val="none" w:sz="0" w:space="0" w:color="auto" w:frame="1"/>
          <w:lang w:eastAsia="en-GB"/>
        </w:rPr>
        <w:t>We provide lists of recommended books for each year group (see the website), to add to the variety of quality texts children will encounter in their lessons.</w:t>
      </w:r>
    </w:p>
    <w:p w:rsidR="00E254E6" w:rsidRPr="00E254E6" w:rsidRDefault="00E254E6" w:rsidP="00E254E6">
      <w:pPr>
        <w:textAlignment w:val="top"/>
        <w:rPr>
          <w:rFonts w:eastAsia="Times New Roman" w:cstheme="minorHAnsi"/>
          <w:color w:val="000000"/>
          <w:sz w:val="27"/>
          <w:szCs w:val="27"/>
          <w:lang w:eastAsia="en-GB"/>
        </w:rPr>
      </w:pPr>
      <w:r w:rsidRPr="00E254E6">
        <w:rPr>
          <w:rFonts w:eastAsia="Times New Roman" w:cstheme="minorHAnsi"/>
          <w:color w:val="000000"/>
          <w:sz w:val="23"/>
          <w:szCs w:val="23"/>
          <w:bdr w:val="none" w:sz="0" w:space="0" w:color="auto" w:frame="1"/>
          <w:lang w:eastAsia="en-GB"/>
        </w:rPr>
        <w:t>Children choose a school book from a selection of books guided by the teacher (or a book from home approved by the teacher) which they will read in class and at home.  Children are expected to read at home daily as part of their homework.</w:t>
      </w:r>
    </w:p>
    <w:p w:rsidR="00E254E6" w:rsidRPr="00E254E6" w:rsidRDefault="00E254E6" w:rsidP="00E254E6">
      <w:pPr>
        <w:textAlignment w:val="top"/>
        <w:rPr>
          <w:rFonts w:eastAsia="Times New Roman" w:cstheme="minorHAnsi"/>
          <w:color w:val="000000"/>
          <w:sz w:val="27"/>
          <w:szCs w:val="27"/>
          <w:lang w:eastAsia="en-GB"/>
        </w:rPr>
      </w:pPr>
      <w:r w:rsidRPr="00E254E6">
        <w:rPr>
          <w:rFonts w:eastAsia="Times New Roman" w:cstheme="minorHAnsi"/>
          <w:color w:val="000000"/>
          <w:sz w:val="23"/>
          <w:szCs w:val="23"/>
          <w:bdr w:val="none" w:sz="0" w:space="0" w:color="auto" w:frame="1"/>
          <w:lang w:eastAsia="en-GB"/>
        </w:rPr>
        <w:t>Children have a reading record where parents can comment. As children progress through the school, they are encouraged to keep a list of the books/authors that they have read.</w:t>
      </w:r>
    </w:p>
    <w:p w:rsidR="00E254E6" w:rsidRPr="00E254E6" w:rsidRDefault="00E254E6" w:rsidP="00E254E6">
      <w:pPr>
        <w:spacing w:after="160" w:line="259" w:lineRule="auto"/>
        <w:rPr>
          <w:rFonts w:cstheme="minorHAnsi"/>
          <w:sz w:val="22"/>
          <w:szCs w:val="22"/>
        </w:rPr>
      </w:pPr>
    </w:p>
    <w:p w:rsidR="00994F79" w:rsidRPr="00E254E6" w:rsidRDefault="00994F79" w:rsidP="00994F79">
      <w:pPr>
        <w:rPr>
          <w:rFonts w:cstheme="minorHAnsi"/>
        </w:rPr>
      </w:pPr>
    </w:p>
    <w:p w:rsidR="00994F79" w:rsidRPr="00E254E6" w:rsidRDefault="00994F79" w:rsidP="00994F79">
      <w:pPr>
        <w:rPr>
          <w:rFonts w:cstheme="minorHAnsi"/>
          <w:b/>
          <w:u w:val="single"/>
        </w:rPr>
      </w:pPr>
      <w:r w:rsidRPr="00E254E6">
        <w:rPr>
          <w:rFonts w:cstheme="minorHAnsi"/>
          <w:b/>
          <w:u w:val="single"/>
        </w:rPr>
        <w:t>Comprehension</w:t>
      </w:r>
    </w:p>
    <w:p w:rsidR="00E254E6" w:rsidRPr="00E254E6" w:rsidRDefault="00E254E6" w:rsidP="00994F79">
      <w:pPr>
        <w:rPr>
          <w:rFonts w:cstheme="minorHAnsi"/>
          <w:b/>
          <w:u w:val="single"/>
        </w:rPr>
      </w:pPr>
    </w:p>
    <w:p w:rsidR="00994F79" w:rsidRPr="00E254E6" w:rsidRDefault="00994F79" w:rsidP="00994F79">
      <w:pPr>
        <w:rPr>
          <w:rFonts w:cstheme="minorHAnsi"/>
          <w:sz w:val="22"/>
          <w:szCs w:val="22"/>
        </w:rPr>
      </w:pPr>
      <w:r w:rsidRPr="00E254E6">
        <w:rPr>
          <w:rFonts w:cstheme="minorHAnsi"/>
          <w:sz w:val="22"/>
          <w:szCs w:val="22"/>
        </w:rPr>
        <w:t>At Cherry Hinton Primary we value reading as a crucial life skill. By the time children leave us, they read confidently for meaning and regularly enjoy reading for pleasure. Our readers are equipped with the tools to tackle unfamiliar vocabulary. We encourage our children to see themselves as readers for both pleasure and purpose.</w:t>
      </w:r>
    </w:p>
    <w:p w:rsidR="00994F79" w:rsidRPr="00E254E6" w:rsidRDefault="00994F79" w:rsidP="00994F79">
      <w:pPr>
        <w:rPr>
          <w:rFonts w:cstheme="minorHAnsi"/>
          <w:sz w:val="22"/>
          <w:szCs w:val="22"/>
        </w:rPr>
      </w:pPr>
      <w:r w:rsidRPr="00E254E6">
        <w:rPr>
          <w:rFonts w:cstheme="minorHAnsi"/>
          <w:sz w:val="22"/>
          <w:szCs w:val="22"/>
        </w:rPr>
        <w:t xml:space="preserve">Because we believe teaching every child to read is so important, we have a Reading Leader who drives the early reading programme in our school. This person is highly skilled at teaching phonics and reading, and they monitor and support teachers, so everyone teaches with fidelity to the </w:t>
      </w:r>
      <w:r w:rsidRPr="00E254E6">
        <w:rPr>
          <w:rFonts w:cstheme="minorHAnsi"/>
          <w:i/>
          <w:sz w:val="22"/>
          <w:szCs w:val="22"/>
        </w:rPr>
        <w:t xml:space="preserve">Little </w:t>
      </w:r>
      <w:proofErr w:type="spellStart"/>
      <w:r w:rsidRPr="00E254E6">
        <w:rPr>
          <w:rFonts w:cstheme="minorHAnsi"/>
          <w:i/>
          <w:sz w:val="22"/>
          <w:szCs w:val="22"/>
        </w:rPr>
        <w:t>Wandle</w:t>
      </w:r>
      <w:proofErr w:type="spellEnd"/>
      <w:r w:rsidRPr="00E254E6">
        <w:rPr>
          <w:rFonts w:cstheme="minorHAnsi"/>
          <w:i/>
          <w:sz w:val="22"/>
          <w:szCs w:val="22"/>
        </w:rPr>
        <w:t xml:space="preserve"> Letters and Sounds Revised</w:t>
      </w:r>
      <w:r w:rsidRPr="00E254E6">
        <w:rPr>
          <w:rFonts w:cstheme="minorHAnsi"/>
          <w:sz w:val="22"/>
          <w:szCs w:val="22"/>
        </w:rPr>
        <w:t xml:space="preserve"> programme.</w:t>
      </w:r>
    </w:p>
    <w:p w:rsidR="00594B89" w:rsidRPr="00E254E6" w:rsidRDefault="00594B89" w:rsidP="00994F79">
      <w:pPr>
        <w:rPr>
          <w:rFonts w:cstheme="minorHAnsi"/>
          <w:sz w:val="22"/>
          <w:szCs w:val="22"/>
        </w:rPr>
      </w:pPr>
      <w:r w:rsidRPr="00E254E6">
        <w:rPr>
          <w:rFonts w:cstheme="minorHAnsi"/>
          <w:sz w:val="22"/>
          <w:szCs w:val="22"/>
        </w:rPr>
        <w:t>As children become fluent readers the teaching focuses on comprehension skills (</w:t>
      </w:r>
      <w:proofErr w:type="gramStart"/>
      <w:r w:rsidRPr="00E254E6">
        <w:rPr>
          <w:rFonts w:cstheme="minorHAnsi"/>
          <w:sz w:val="22"/>
          <w:szCs w:val="22"/>
        </w:rPr>
        <w:t>DERIC )</w:t>
      </w:r>
      <w:proofErr w:type="gramEnd"/>
      <w:r w:rsidRPr="00E254E6">
        <w:rPr>
          <w:rFonts w:cstheme="minorHAnsi"/>
          <w:sz w:val="22"/>
          <w:szCs w:val="22"/>
        </w:rPr>
        <w:t xml:space="preserve"> </w:t>
      </w:r>
    </w:p>
    <w:p w:rsidR="00594B89" w:rsidRPr="00E254E6" w:rsidRDefault="00594B89" w:rsidP="00994F79">
      <w:pPr>
        <w:rPr>
          <w:rFonts w:cstheme="minorHAnsi"/>
          <w:sz w:val="22"/>
          <w:szCs w:val="22"/>
        </w:rPr>
      </w:pPr>
      <w:r w:rsidRPr="00E254E6">
        <w:rPr>
          <w:rFonts w:cstheme="minorHAnsi"/>
          <w:sz w:val="22"/>
          <w:szCs w:val="22"/>
        </w:rPr>
        <w:t xml:space="preserve">Our DERIC skills (Decode, Explain, Retrieve, Interpret, </w:t>
      </w:r>
      <w:r w:rsidR="00E254E6" w:rsidRPr="00E254E6">
        <w:rPr>
          <w:rFonts w:cstheme="minorHAnsi"/>
          <w:sz w:val="22"/>
          <w:szCs w:val="22"/>
        </w:rPr>
        <w:t>and Comment</w:t>
      </w:r>
      <w:r w:rsidRPr="00E254E6">
        <w:rPr>
          <w:rFonts w:cstheme="minorHAnsi"/>
          <w:sz w:val="22"/>
          <w:szCs w:val="22"/>
        </w:rPr>
        <w:t>) are explicitly taught throughout the school during group and whole-class reading sessions, story time and our constant pursuit of building children's vocabulary across the curriculum.</w:t>
      </w:r>
    </w:p>
    <w:p w:rsidR="00994F79" w:rsidRPr="00E254E6" w:rsidRDefault="00994F79" w:rsidP="00994F79">
      <w:pPr>
        <w:rPr>
          <w:rFonts w:cstheme="minorHAnsi"/>
          <w:b/>
          <w:bCs/>
          <w:u w:val="single"/>
        </w:rPr>
      </w:pPr>
    </w:p>
    <w:p w:rsidR="00994F79" w:rsidRPr="00E254E6" w:rsidRDefault="00994F79" w:rsidP="00994F79">
      <w:pPr>
        <w:rPr>
          <w:rFonts w:cstheme="minorHAnsi"/>
          <w:b/>
          <w:bCs/>
          <w:u w:val="single"/>
        </w:rPr>
      </w:pPr>
      <w:r w:rsidRPr="00E254E6">
        <w:rPr>
          <w:rFonts w:cstheme="minorHAnsi"/>
          <w:b/>
          <w:bCs/>
          <w:u w:val="single"/>
        </w:rPr>
        <w:t xml:space="preserve">Ensuring reading for pleasure </w:t>
      </w:r>
    </w:p>
    <w:p w:rsidR="00E254E6" w:rsidRPr="00E254E6" w:rsidRDefault="00E254E6" w:rsidP="00994F79">
      <w:pPr>
        <w:rPr>
          <w:rFonts w:cstheme="minorHAnsi"/>
          <w:b/>
          <w:bCs/>
          <w:u w:val="single"/>
        </w:rPr>
      </w:pPr>
    </w:p>
    <w:p w:rsidR="00994F79" w:rsidRPr="00E254E6" w:rsidRDefault="00994F79" w:rsidP="00994F79">
      <w:pPr>
        <w:rPr>
          <w:rFonts w:cstheme="minorHAnsi"/>
        </w:rPr>
      </w:pPr>
      <w:r w:rsidRPr="00E254E6">
        <w:rPr>
          <w:rFonts w:cstheme="minorHAnsi"/>
          <w:i/>
        </w:rPr>
        <w:t>‘Reading for pleasure is the single most important indicator of a child’s success.’</w:t>
      </w:r>
      <w:r w:rsidRPr="00E254E6">
        <w:rPr>
          <w:rFonts w:cstheme="minorHAnsi"/>
        </w:rPr>
        <w:t xml:space="preserve"> (OECD 2002)</w:t>
      </w:r>
    </w:p>
    <w:p w:rsidR="00994F79" w:rsidRPr="00E254E6" w:rsidRDefault="00994F79" w:rsidP="00994F79">
      <w:pPr>
        <w:rPr>
          <w:rFonts w:cstheme="minorHAnsi"/>
        </w:rPr>
      </w:pPr>
      <w:r w:rsidRPr="00E254E6">
        <w:rPr>
          <w:rFonts w:cstheme="minorHAnsi"/>
          <w:i/>
        </w:rPr>
        <w:t>‘The will influences the skill and vice versa.’</w:t>
      </w:r>
      <w:r w:rsidRPr="00E254E6">
        <w:rPr>
          <w:rFonts w:cstheme="minorHAnsi"/>
        </w:rPr>
        <w:t xml:space="preserve"> (OECD 2010)</w:t>
      </w:r>
    </w:p>
    <w:p w:rsidR="00994F79" w:rsidRPr="00E254E6" w:rsidRDefault="00994F79" w:rsidP="00994F79">
      <w:pPr>
        <w:rPr>
          <w:rFonts w:cstheme="minorHAnsi"/>
        </w:rPr>
      </w:pPr>
    </w:p>
    <w:p w:rsidR="00994F79" w:rsidRPr="00E254E6" w:rsidRDefault="00994F79" w:rsidP="00994F79">
      <w:pPr>
        <w:rPr>
          <w:rFonts w:cstheme="minorHAnsi"/>
          <w:sz w:val="22"/>
          <w:szCs w:val="22"/>
        </w:rPr>
      </w:pPr>
      <w:r w:rsidRPr="00E254E6">
        <w:rPr>
          <w:rFonts w:cstheme="minorHAnsi"/>
          <w:sz w:val="22"/>
          <w:szCs w:val="22"/>
        </w:rPr>
        <w:t>We value reading for pleasure highly and work hard as a school to grow our Reading for Pleasure pedagogy.</w:t>
      </w:r>
    </w:p>
    <w:p w:rsidR="00994F79" w:rsidRPr="00E254E6" w:rsidRDefault="00994F79" w:rsidP="00994F79">
      <w:pPr>
        <w:rPr>
          <w:rFonts w:cstheme="minorHAnsi"/>
          <w:sz w:val="22"/>
          <w:szCs w:val="22"/>
        </w:rPr>
      </w:pPr>
    </w:p>
    <w:p w:rsidR="00994F79" w:rsidRPr="00E254E6" w:rsidRDefault="00994F79" w:rsidP="00994F79">
      <w:pPr>
        <w:pStyle w:val="ListParagraph"/>
        <w:numPr>
          <w:ilvl w:val="0"/>
          <w:numId w:val="8"/>
        </w:numPr>
        <w:rPr>
          <w:rFonts w:cstheme="minorHAnsi"/>
          <w:sz w:val="22"/>
          <w:szCs w:val="22"/>
        </w:rPr>
      </w:pPr>
      <w:r w:rsidRPr="00E254E6">
        <w:rPr>
          <w:rFonts w:cstheme="minorHAnsi"/>
          <w:sz w:val="22"/>
          <w:szCs w:val="22"/>
        </w:rPr>
        <w:t>We read to children every day. We choose these books carefully as we want children to experience a wide range of books, including books that reflect the children and our local community as well as books that open windows into other worlds and cultures.</w:t>
      </w:r>
    </w:p>
    <w:p w:rsidR="00994F79" w:rsidRPr="00E254E6" w:rsidRDefault="00994F79" w:rsidP="00994F79">
      <w:pPr>
        <w:pStyle w:val="ListParagraph"/>
        <w:numPr>
          <w:ilvl w:val="0"/>
          <w:numId w:val="8"/>
        </w:numPr>
        <w:rPr>
          <w:rFonts w:cstheme="minorHAnsi"/>
          <w:sz w:val="22"/>
          <w:szCs w:val="22"/>
        </w:rPr>
      </w:pPr>
      <w:r w:rsidRPr="00E254E6">
        <w:rPr>
          <w:rFonts w:cstheme="minorHAnsi"/>
          <w:sz w:val="22"/>
          <w:szCs w:val="22"/>
        </w:rPr>
        <w:t xml:space="preserve">Every classroom has an inviting book corner that encourages a love for reading. We curate these books and talk about them to entice children to read a wide range of books. </w:t>
      </w:r>
    </w:p>
    <w:p w:rsidR="00994F79" w:rsidRPr="00E254E6" w:rsidRDefault="00994F79" w:rsidP="00994F79">
      <w:pPr>
        <w:pStyle w:val="ListParagraph"/>
        <w:numPr>
          <w:ilvl w:val="0"/>
          <w:numId w:val="8"/>
        </w:numPr>
        <w:rPr>
          <w:rFonts w:cstheme="minorHAnsi"/>
          <w:sz w:val="22"/>
          <w:szCs w:val="22"/>
        </w:rPr>
      </w:pPr>
      <w:r w:rsidRPr="00E254E6">
        <w:rPr>
          <w:rFonts w:cstheme="minorHAnsi"/>
          <w:sz w:val="22"/>
          <w:szCs w:val="22"/>
        </w:rPr>
        <w:t xml:space="preserve">In Nursery/Reception, children have access to the reading corner every day in their free flow time and the books are continually refreshed. </w:t>
      </w:r>
    </w:p>
    <w:p w:rsidR="00994F79" w:rsidRPr="00E254E6" w:rsidRDefault="00994F79" w:rsidP="00994F79">
      <w:pPr>
        <w:pStyle w:val="ListParagraph"/>
        <w:numPr>
          <w:ilvl w:val="0"/>
          <w:numId w:val="8"/>
        </w:numPr>
        <w:rPr>
          <w:rFonts w:cstheme="minorHAnsi"/>
          <w:sz w:val="22"/>
          <w:szCs w:val="22"/>
        </w:rPr>
      </w:pPr>
      <w:r w:rsidRPr="00E254E6">
        <w:rPr>
          <w:rFonts w:cstheme="minorHAnsi"/>
          <w:sz w:val="22"/>
          <w:szCs w:val="22"/>
        </w:rPr>
        <w:t>Children from Reception onwards have a home reading record. The parent/carer records comments to share with the adults in school and the adults will write in this on a regular basis to ensure communication between home and school.</w:t>
      </w:r>
    </w:p>
    <w:p w:rsidR="00994F79" w:rsidRDefault="00994F79" w:rsidP="00994F79">
      <w:pPr>
        <w:pStyle w:val="ListParagraph"/>
        <w:numPr>
          <w:ilvl w:val="0"/>
          <w:numId w:val="8"/>
        </w:numPr>
        <w:rPr>
          <w:rFonts w:cstheme="minorHAnsi"/>
          <w:sz w:val="22"/>
          <w:szCs w:val="22"/>
        </w:rPr>
      </w:pPr>
      <w:r w:rsidRPr="00E254E6">
        <w:rPr>
          <w:rFonts w:cstheme="minorHAnsi"/>
          <w:sz w:val="22"/>
          <w:szCs w:val="22"/>
        </w:rPr>
        <w:t>As the children progress through the school, they are encouraged to write their own comments and keep a list of the books/authors that they have read.</w:t>
      </w:r>
    </w:p>
    <w:p w:rsidR="00B0205D" w:rsidRPr="00E254E6" w:rsidRDefault="00B0205D" w:rsidP="00994F79">
      <w:pPr>
        <w:pStyle w:val="ListParagraph"/>
        <w:numPr>
          <w:ilvl w:val="0"/>
          <w:numId w:val="8"/>
        </w:numPr>
        <w:rPr>
          <w:rFonts w:cstheme="minorHAnsi"/>
          <w:sz w:val="22"/>
          <w:szCs w:val="22"/>
        </w:rPr>
      </w:pPr>
      <w:r>
        <w:rPr>
          <w:rFonts w:cstheme="minorHAnsi"/>
          <w:sz w:val="22"/>
          <w:szCs w:val="22"/>
        </w:rPr>
        <w:t xml:space="preserve">In KS2 there </w:t>
      </w:r>
      <w:proofErr w:type="gramStart"/>
      <w:r>
        <w:rPr>
          <w:rFonts w:cstheme="minorHAnsi"/>
          <w:sz w:val="22"/>
          <w:szCs w:val="22"/>
        </w:rPr>
        <w:t>are appointed</w:t>
      </w:r>
      <w:proofErr w:type="gramEnd"/>
      <w:r>
        <w:rPr>
          <w:rFonts w:cstheme="minorHAnsi"/>
          <w:sz w:val="22"/>
          <w:szCs w:val="22"/>
        </w:rPr>
        <w:t xml:space="preserve"> Reading Ambassadors who help support others and promote books.</w:t>
      </w:r>
    </w:p>
    <w:p w:rsidR="00994F79" w:rsidRPr="008B2E0F" w:rsidRDefault="008B2E0F" w:rsidP="008B2E0F">
      <w:pPr>
        <w:pStyle w:val="ListParagraph"/>
        <w:numPr>
          <w:ilvl w:val="0"/>
          <w:numId w:val="8"/>
        </w:numPr>
        <w:rPr>
          <w:rFonts w:cstheme="minorHAnsi"/>
          <w:sz w:val="22"/>
          <w:szCs w:val="22"/>
        </w:rPr>
      </w:pPr>
      <w:r>
        <w:rPr>
          <w:rFonts w:cstheme="minorHAnsi"/>
          <w:sz w:val="22"/>
          <w:szCs w:val="22"/>
        </w:rPr>
        <w:t>Each class visits the</w:t>
      </w:r>
      <w:r w:rsidR="00994F79" w:rsidRPr="008B2E0F">
        <w:rPr>
          <w:rFonts w:cstheme="minorHAnsi"/>
          <w:sz w:val="22"/>
          <w:szCs w:val="22"/>
        </w:rPr>
        <w:t xml:space="preserve"> school library</w:t>
      </w:r>
      <w:r>
        <w:rPr>
          <w:rFonts w:cstheme="minorHAnsi"/>
          <w:sz w:val="22"/>
          <w:szCs w:val="22"/>
        </w:rPr>
        <w:t xml:space="preserve"> weekly.</w:t>
      </w:r>
      <w:r w:rsidR="00994F79" w:rsidRPr="008B2E0F">
        <w:rPr>
          <w:rFonts w:cstheme="minorHAnsi"/>
          <w:sz w:val="22"/>
          <w:szCs w:val="22"/>
        </w:rPr>
        <w:t xml:space="preserve"> Children across the school have regular opportunities to engage with a wide range </w:t>
      </w:r>
      <w:r>
        <w:rPr>
          <w:rFonts w:cstheme="minorHAnsi"/>
          <w:sz w:val="22"/>
          <w:szCs w:val="22"/>
        </w:rPr>
        <w:t>of Reading for Pleasure events – dedicated school book week, book fair</w:t>
      </w:r>
      <w:r w:rsidR="00994F79" w:rsidRPr="008B2E0F">
        <w:rPr>
          <w:rFonts w:cstheme="minorHAnsi"/>
          <w:sz w:val="22"/>
          <w:szCs w:val="22"/>
        </w:rPr>
        <w:t>, author</w:t>
      </w:r>
      <w:r w:rsidR="00B0205D">
        <w:rPr>
          <w:rFonts w:cstheme="minorHAnsi"/>
          <w:sz w:val="22"/>
          <w:szCs w:val="22"/>
        </w:rPr>
        <w:t>/local library</w:t>
      </w:r>
      <w:r w:rsidR="00994F79" w:rsidRPr="008B2E0F">
        <w:rPr>
          <w:rFonts w:cstheme="minorHAnsi"/>
          <w:sz w:val="22"/>
          <w:szCs w:val="22"/>
        </w:rPr>
        <w:t xml:space="preserve"> visits and </w:t>
      </w:r>
      <w:r>
        <w:rPr>
          <w:rFonts w:cstheme="minorHAnsi"/>
          <w:sz w:val="22"/>
          <w:szCs w:val="22"/>
        </w:rPr>
        <w:t>workshops, WBD, annual reading events to promote and encourage reading (Jubilee, Read for Good, Reading for Refugees</w:t>
      </w:r>
      <w:r w:rsidR="00B0205D">
        <w:rPr>
          <w:rFonts w:cstheme="minorHAnsi"/>
          <w:sz w:val="22"/>
          <w:szCs w:val="22"/>
        </w:rPr>
        <w:t>)</w:t>
      </w:r>
    </w:p>
    <w:p w:rsidR="00994F79" w:rsidRPr="00E254E6" w:rsidRDefault="00994F79" w:rsidP="00994F79">
      <w:pPr>
        <w:rPr>
          <w:rFonts w:cstheme="minorHAnsi"/>
          <w:sz w:val="22"/>
          <w:szCs w:val="22"/>
        </w:rPr>
      </w:pPr>
    </w:p>
    <w:p w:rsidR="00994F79" w:rsidRPr="00E254E6" w:rsidRDefault="00994F79" w:rsidP="00994F79">
      <w:pPr>
        <w:rPr>
          <w:rFonts w:cstheme="minorHAnsi"/>
          <w:b/>
          <w:bCs/>
          <w:u w:val="single"/>
        </w:rPr>
      </w:pPr>
    </w:p>
    <w:p w:rsidR="00E254E6" w:rsidRPr="00E254E6" w:rsidRDefault="00E254E6" w:rsidP="00994F79">
      <w:pPr>
        <w:rPr>
          <w:rFonts w:cstheme="minorHAnsi"/>
          <w:b/>
          <w:sz w:val="28"/>
          <w:szCs w:val="28"/>
        </w:rPr>
      </w:pPr>
    </w:p>
    <w:p w:rsidR="00E254E6" w:rsidRPr="00E254E6" w:rsidRDefault="00E254E6" w:rsidP="00994F79">
      <w:pPr>
        <w:rPr>
          <w:rFonts w:cstheme="minorHAnsi"/>
          <w:b/>
          <w:sz w:val="28"/>
          <w:szCs w:val="28"/>
        </w:rPr>
      </w:pPr>
    </w:p>
    <w:p w:rsidR="0066493D" w:rsidRDefault="0066493D" w:rsidP="00994F79">
      <w:pPr>
        <w:rPr>
          <w:rFonts w:cstheme="minorHAnsi"/>
          <w:b/>
          <w:sz w:val="28"/>
          <w:szCs w:val="28"/>
          <w:u w:val="single"/>
        </w:rPr>
      </w:pPr>
    </w:p>
    <w:p w:rsidR="00E254E6" w:rsidRPr="00E254E6" w:rsidRDefault="00E254E6" w:rsidP="00994F79">
      <w:pPr>
        <w:rPr>
          <w:rFonts w:cstheme="minorHAnsi"/>
          <w:b/>
          <w:u w:val="single"/>
        </w:rPr>
      </w:pPr>
    </w:p>
    <w:p w:rsidR="00994F79" w:rsidRPr="00E254E6" w:rsidRDefault="00994F79" w:rsidP="00994F79">
      <w:pPr>
        <w:rPr>
          <w:rFonts w:cstheme="minorHAnsi"/>
          <w:b/>
          <w:u w:val="single"/>
        </w:rPr>
      </w:pPr>
      <w:r w:rsidRPr="00E254E6">
        <w:rPr>
          <w:rFonts w:cstheme="minorHAnsi"/>
          <w:b/>
          <w:u w:val="single"/>
        </w:rPr>
        <w:t xml:space="preserve">Assessment </w:t>
      </w:r>
    </w:p>
    <w:p w:rsidR="00994F79" w:rsidRPr="00E254E6" w:rsidRDefault="00994F79" w:rsidP="00994F79">
      <w:pPr>
        <w:rPr>
          <w:rFonts w:cstheme="minorHAnsi"/>
          <w:sz w:val="22"/>
          <w:szCs w:val="22"/>
        </w:rPr>
      </w:pPr>
      <w:r w:rsidRPr="00E254E6">
        <w:rPr>
          <w:rFonts w:cstheme="minorHAnsi"/>
          <w:sz w:val="22"/>
          <w:szCs w:val="22"/>
        </w:rPr>
        <w:t>Assessment is used to monitor progress and to identify any child needing additional support as soon as they need it.</w:t>
      </w:r>
    </w:p>
    <w:p w:rsidR="00994F79" w:rsidRPr="00E254E6" w:rsidRDefault="00791371" w:rsidP="00994F79">
      <w:pPr>
        <w:pStyle w:val="ListParagraph"/>
        <w:numPr>
          <w:ilvl w:val="0"/>
          <w:numId w:val="9"/>
        </w:numPr>
        <w:rPr>
          <w:rFonts w:cstheme="minorHAnsi"/>
          <w:sz w:val="22"/>
          <w:szCs w:val="22"/>
        </w:rPr>
      </w:pPr>
      <w:hyperlink r:id="rId7" w:history="1">
        <w:r w:rsidR="00994F79" w:rsidRPr="00E254E6">
          <w:rPr>
            <w:rStyle w:val="Hyperlink"/>
            <w:rFonts w:cstheme="minorHAnsi"/>
            <w:b/>
            <w:color w:val="auto"/>
            <w:sz w:val="22"/>
            <w:szCs w:val="22"/>
          </w:rPr>
          <w:t>Assessment for learning</w:t>
        </w:r>
      </w:hyperlink>
      <w:r w:rsidR="00994F79" w:rsidRPr="00E254E6">
        <w:rPr>
          <w:rFonts w:cstheme="minorHAnsi"/>
        </w:rPr>
        <w:t xml:space="preserve"> </w:t>
      </w:r>
      <w:r w:rsidR="00994F79" w:rsidRPr="00E254E6">
        <w:rPr>
          <w:rFonts w:cstheme="minorHAnsi"/>
          <w:sz w:val="22"/>
          <w:szCs w:val="22"/>
        </w:rPr>
        <w:t xml:space="preserve">is used: </w:t>
      </w:r>
    </w:p>
    <w:p w:rsidR="00994F79" w:rsidRPr="00E254E6" w:rsidRDefault="00994F79" w:rsidP="00994F79">
      <w:pPr>
        <w:pStyle w:val="ListParagraph"/>
        <w:numPr>
          <w:ilvl w:val="1"/>
          <w:numId w:val="9"/>
        </w:numPr>
        <w:rPr>
          <w:rFonts w:cstheme="minorHAnsi"/>
          <w:sz w:val="22"/>
          <w:szCs w:val="22"/>
        </w:rPr>
      </w:pPr>
      <w:r w:rsidRPr="00E254E6">
        <w:rPr>
          <w:rFonts w:cstheme="minorHAnsi"/>
          <w:sz w:val="22"/>
          <w:szCs w:val="22"/>
        </w:rPr>
        <w:t xml:space="preserve">daily within class to identify children needing Keep-up support </w:t>
      </w:r>
    </w:p>
    <w:p w:rsidR="00994F79" w:rsidRPr="00E254E6" w:rsidRDefault="00994F79" w:rsidP="00994F79">
      <w:pPr>
        <w:pStyle w:val="ListParagraph"/>
        <w:numPr>
          <w:ilvl w:val="1"/>
          <w:numId w:val="9"/>
        </w:numPr>
        <w:rPr>
          <w:rFonts w:cstheme="minorHAnsi"/>
          <w:sz w:val="22"/>
          <w:szCs w:val="22"/>
        </w:rPr>
      </w:pPr>
      <w:proofErr w:type="gramStart"/>
      <w:r w:rsidRPr="00E254E6">
        <w:rPr>
          <w:rFonts w:cstheme="minorHAnsi"/>
          <w:sz w:val="22"/>
          <w:szCs w:val="22"/>
        </w:rPr>
        <w:t>weekly</w:t>
      </w:r>
      <w:proofErr w:type="gramEnd"/>
      <w:r w:rsidRPr="00E254E6">
        <w:rPr>
          <w:rFonts w:cstheme="minorHAnsi"/>
          <w:sz w:val="22"/>
          <w:szCs w:val="22"/>
        </w:rPr>
        <w:t xml:space="preserve"> in the Review lesson to assess gaps, address these immediately and secure fluency of GPCs, words and spellings.</w:t>
      </w:r>
    </w:p>
    <w:p w:rsidR="00994F79" w:rsidRPr="00E254E6" w:rsidRDefault="00791371" w:rsidP="00994F79">
      <w:pPr>
        <w:pStyle w:val="ListParagraph"/>
        <w:numPr>
          <w:ilvl w:val="0"/>
          <w:numId w:val="9"/>
        </w:numPr>
        <w:rPr>
          <w:rFonts w:cstheme="minorHAnsi"/>
          <w:sz w:val="22"/>
          <w:szCs w:val="22"/>
        </w:rPr>
      </w:pPr>
      <w:hyperlink r:id="rId8" w:history="1">
        <w:r w:rsidR="00994F79" w:rsidRPr="00E254E6">
          <w:rPr>
            <w:rStyle w:val="Hyperlink"/>
            <w:rFonts w:cstheme="minorHAnsi"/>
            <w:b/>
            <w:color w:val="auto"/>
          </w:rPr>
          <w:t>Summative assessment</w:t>
        </w:r>
      </w:hyperlink>
      <w:r w:rsidR="00994F79" w:rsidRPr="00E254E6">
        <w:rPr>
          <w:rFonts w:cstheme="minorHAnsi"/>
        </w:rPr>
        <w:t xml:space="preserve"> </w:t>
      </w:r>
      <w:r w:rsidR="00994F79" w:rsidRPr="00E254E6">
        <w:rPr>
          <w:rFonts w:cstheme="minorHAnsi"/>
          <w:sz w:val="22"/>
          <w:szCs w:val="22"/>
        </w:rPr>
        <w:t>is used:</w:t>
      </w:r>
    </w:p>
    <w:p w:rsidR="00994F79" w:rsidRPr="00E254E6" w:rsidRDefault="00994F79" w:rsidP="00994F79">
      <w:pPr>
        <w:pStyle w:val="ListParagraph"/>
        <w:numPr>
          <w:ilvl w:val="1"/>
          <w:numId w:val="9"/>
        </w:numPr>
        <w:rPr>
          <w:rFonts w:cstheme="minorHAnsi"/>
          <w:sz w:val="22"/>
          <w:szCs w:val="22"/>
        </w:rPr>
      </w:pPr>
      <w:r w:rsidRPr="00E254E6">
        <w:rPr>
          <w:rFonts w:cstheme="minorHAnsi"/>
          <w:sz w:val="22"/>
          <w:szCs w:val="22"/>
        </w:rPr>
        <w:t>every half term to assess progress, to identify gaps in learning that need to be addressed, to identify any children needing additional support and to plan the Keep-up support that they need.</w:t>
      </w:r>
    </w:p>
    <w:p w:rsidR="00994F79" w:rsidRPr="00E254E6" w:rsidRDefault="00994F79" w:rsidP="00994F79">
      <w:pPr>
        <w:pStyle w:val="ListParagraph"/>
        <w:numPr>
          <w:ilvl w:val="1"/>
          <w:numId w:val="9"/>
        </w:numPr>
        <w:rPr>
          <w:rFonts w:cstheme="minorHAnsi"/>
          <w:sz w:val="22"/>
          <w:szCs w:val="22"/>
        </w:rPr>
      </w:pPr>
      <w:proofErr w:type="gramStart"/>
      <w:r w:rsidRPr="00E254E6">
        <w:rPr>
          <w:rFonts w:cstheme="minorHAnsi"/>
          <w:sz w:val="22"/>
          <w:szCs w:val="22"/>
        </w:rPr>
        <w:t>by</w:t>
      </w:r>
      <w:proofErr w:type="gramEnd"/>
      <w:r w:rsidRPr="00E254E6">
        <w:rPr>
          <w:rFonts w:cstheme="minorHAnsi"/>
          <w:sz w:val="22"/>
          <w:szCs w:val="22"/>
        </w:rPr>
        <w:t xml:space="preserve"> the Reading leader to try to narrow attainment gaps between different groups of children and so that any additional support for teachers can be put into place. </w:t>
      </w:r>
    </w:p>
    <w:p w:rsidR="00994F79" w:rsidRPr="00E254E6" w:rsidRDefault="00994F79" w:rsidP="00994F79">
      <w:pPr>
        <w:pStyle w:val="ListParagraph"/>
        <w:numPr>
          <w:ilvl w:val="0"/>
          <w:numId w:val="9"/>
        </w:numPr>
        <w:rPr>
          <w:rFonts w:cstheme="minorHAnsi"/>
          <w:sz w:val="22"/>
          <w:szCs w:val="22"/>
        </w:rPr>
      </w:pPr>
      <w:r w:rsidRPr="00E254E6">
        <w:rPr>
          <w:rFonts w:cstheme="minorHAnsi"/>
          <w:sz w:val="22"/>
          <w:szCs w:val="22"/>
        </w:rPr>
        <w:t xml:space="preserve">The </w:t>
      </w:r>
      <w:hyperlink r:id="rId9" w:history="1">
        <w:r w:rsidRPr="00E254E6">
          <w:rPr>
            <w:rStyle w:val="Hyperlink"/>
            <w:rFonts w:cstheme="minorHAnsi"/>
            <w:i/>
            <w:iCs/>
            <w:color w:val="auto"/>
            <w:sz w:val="22"/>
            <w:szCs w:val="22"/>
            <w:u w:val="none"/>
          </w:rPr>
          <w:t xml:space="preserve">Little </w:t>
        </w:r>
        <w:proofErr w:type="spellStart"/>
        <w:r w:rsidRPr="00E254E6">
          <w:rPr>
            <w:rStyle w:val="Hyperlink"/>
            <w:rFonts w:cstheme="minorHAnsi"/>
            <w:i/>
            <w:iCs/>
            <w:color w:val="auto"/>
            <w:sz w:val="22"/>
            <w:szCs w:val="22"/>
            <w:u w:val="none"/>
          </w:rPr>
          <w:t>Wandle</w:t>
        </w:r>
        <w:proofErr w:type="spellEnd"/>
        <w:r w:rsidRPr="00E254E6">
          <w:rPr>
            <w:rStyle w:val="Hyperlink"/>
            <w:rFonts w:cstheme="minorHAnsi"/>
            <w:i/>
            <w:iCs/>
            <w:color w:val="auto"/>
            <w:sz w:val="22"/>
            <w:szCs w:val="22"/>
            <w:u w:val="none"/>
          </w:rPr>
          <w:t xml:space="preserve"> Letters and Sounds Revised</w:t>
        </w:r>
        <w:r w:rsidRPr="00E254E6">
          <w:rPr>
            <w:rStyle w:val="Hyperlink"/>
            <w:rFonts w:cstheme="minorHAnsi"/>
            <w:color w:val="auto"/>
            <w:sz w:val="22"/>
            <w:szCs w:val="22"/>
            <w:u w:val="none"/>
          </w:rPr>
          <w:t xml:space="preserve"> placement assessment</w:t>
        </w:r>
      </w:hyperlink>
      <w:r w:rsidRPr="00E254E6">
        <w:rPr>
          <w:rFonts w:cstheme="minorHAnsi"/>
          <w:sz w:val="22"/>
          <w:szCs w:val="22"/>
        </w:rPr>
        <w:t xml:space="preserve"> is used: </w:t>
      </w:r>
    </w:p>
    <w:p w:rsidR="00994F79" w:rsidRPr="00E254E6" w:rsidRDefault="00994F79" w:rsidP="00994F79">
      <w:pPr>
        <w:pStyle w:val="ListParagraph"/>
        <w:numPr>
          <w:ilvl w:val="1"/>
          <w:numId w:val="9"/>
        </w:numPr>
        <w:rPr>
          <w:rFonts w:cstheme="minorHAnsi"/>
          <w:sz w:val="22"/>
          <w:szCs w:val="22"/>
        </w:rPr>
      </w:pPr>
      <w:proofErr w:type="gramStart"/>
      <w:r w:rsidRPr="00E254E6">
        <w:rPr>
          <w:rFonts w:cstheme="minorHAnsi"/>
          <w:sz w:val="22"/>
          <w:szCs w:val="22"/>
        </w:rPr>
        <w:t>with</w:t>
      </w:r>
      <w:proofErr w:type="gramEnd"/>
      <w:r w:rsidRPr="00E254E6">
        <w:rPr>
          <w:rFonts w:cstheme="minorHAnsi"/>
          <w:sz w:val="22"/>
          <w:szCs w:val="22"/>
        </w:rPr>
        <w:t xml:space="preserve"> any child new to the school to quickly identify any gaps in their phonic knowledge and plan provide appropriate extra teaching.</w:t>
      </w:r>
    </w:p>
    <w:p w:rsidR="00994F79" w:rsidRPr="00E254E6" w:rsidRDefault="00994F79" w:rsidP="00994F79">
      <w:pPr>
        <w:rPr>
          <w:rFonts w:cstheme="minorHAnsi"/>
          <w:sz w:val="22"/>
          <w:szCs w:val="22"/>
        </w:rPr>
      </w:pPr>
    </w:p>
    <w:p w:rsidR="00994F79" w:rsidRPr="00E254E6" w:rsidRDefault="00994F79" w:rsidP="00994F79">
      <w:pPr>
        <w:rPr>
          <w:rFonts w:cstheme="minorHAnsi"/>
          <w:b/>
          <w:color w:val="EE7E31"/>
        </w:rPr>
      </w:pPr>
    </w:p>
    <w:p w:rsidR="00994F79" w:rsidRPr="00E254E6" w:rsidRDefault="00994F79" w:rsidP="00994F79">
      <w:pPr>
        <w:rPr>
          <w:rFonts w:cstheme="minorHAnsi"/>
          <w:b/>
          <w:u w:val="single"/>
        </w:rPr>
      </w:pPr>
      <w:r w:rsidRPr="00E254E6">
        <w:rPr>
          <w:rFonts w:cstheme="minorHAnsi"/>
          <w:b/>
          <w:u w:val="single"/>
        </w:rPr>
        <w:t>Statutory assessment</w:t>
      </w:r>
    </w:p>
    <w:p w:rsidR="00994F79" w:rsidRDefault="00994F79" w:rsidP="00994F79">
      <w:pPr>
        <w:pStyle w:val="ListParagraph"/>
        <w:numPr>
          <w:ilvl w:val="0"/>
          <w:numId w:val="10"/>
        </w:numPr>
        <w:rPr>
          <w:rFonts w:cstheme="minorHAnsi"/>
          <w:sz w:val="22"/>
          <w:szCs w:val="22"/>
        </w:rPr>
      </w:pPr>
      <w:r w:rsidRPr="00E254E6">
        <w:rPr>
          <w:rFonts w:cstheme="minorHAnsi"/>
          <w:sz w:val="22"/>
          <w:szCs w:val="22"/>
        </w:rPr>
        <w:t>Children in Year 1 sit the Phonics screening check. Any child not passing the check re-sits it in Year 2.</w:t>
      </w:r>
    </w:p>
    <w:p w:rsidR="00791371" w:rsidRPr="00E254E6" w:rsidRDefault="00791371" w:rsidP="00994F79">
      <w:pPr>
        <w:pStyle w:val="ListParagraph"/>
        <w:numPr>
          <w:ilvl w:val="0"/>
          <w:numId w:val="10"/>
        </w:numPr>
        <w:rPr>
          <w:rFonts w:cstheme="minorHAnsi"/>
          <w:sz w:val="22"/>
          <w:szCs w:val="22"/>
        </w:rPr>
      </w:pPr>
      <w:r>
        <w:rPr>
          <w:rFonts w:cstheme="minorHAnsi"/>
          <w:sz w:val="22"/>
          <w:szCs w:val="22"/>
        </w:rPr>
        <w:t xml:space="preserve">Children in </w:t>
      </w:r>
    </w:p>
    <w:p w:rsidR="00994F79" w:rsidRPr="00E254E6" w:rsidRDefault="00994F79" w:rsidP="00994F79">
      <w:pPr>
        <w:rPr>
          <w:rFonts w:cstheme="minorHAnsi"/>
          <w:sz w:val="22"/>
          <w:szCs w:val="22"/>
        </w:rPr>
      </w:pPr>
    </w:p>
    <w:p w:rsidR="00994F79" w:rsidRPr="00E254E6" w:rsidRDefault="00994F79" w:rsidP="00994F79">
      <w:pPr>
        <w:rPr>
          <w:rFonts w:cstheme="minorHAnsi"/>
          <w:b/>
          <w:u w:val="single"/>
        </w:rPr>
      </w:pPr>
      <w:r w:rsidRPr="00E254E6">
        <w:rPr>
          <w:rFonts w:cstheme="minorHAnsi"/>
          <w:b/>
          <w:bCs/>
          <w:u w:val="single"/>
        </w:rPr>
        <w:t>Ongoing assessment for catch-up</w:t>
      </w:r>
      <w:r w:rsidRPr="00E254E6">
        <w:rPr>
          <w:rFonts w:cstheme="minorHAnsi"/>
          <w:b/>
          <w:u w:val="single"/>
        </w:rPr>
        <w:t xml:space="preserve"> </w:t>
      </w:r>
    </w:p>
    <w:p w:rsidR="00994F79" w:rsidRPr="00E254E6" w:rsidRDefault="00994F79" w:rsidP="00994F79">
      <w:pPr>
        <w:pStyle w:val="ListParagraph"/>
        <w:numPr>
          <w:ilvl w:val="0"/>
          <w:numId w:val="10"/>
        </w:numPr>
        <w:rPr>
          <w:rFonts w:cstheme="minorHAnsi"/>
          <w:sz w:val="22"/>
          <w:szCs w:val="22"/>
        </w:rPr>
      </w:pPr>
      <w:r w:rsidRPr="00E254E6">
        <w:rPr>
          <w:rFonts w:cstheme="minorHAnsi"/>
          <w:sz w:val="22"/>
          <w:szCs w:val="22"/>
        </w:rPr>
        <w:t>Children in Year 2 to 6 are assessed through:</w:t>
      </w:r>
    </w:p>
    <w:p w:rsidR="00994F79" w:rsidRPr="00E254E6" w:rsidRDefault="00994F79" w:rsidP="00994F79">
      <w:pPr>
        <w:pStyle w:val="ListParagraph"/>
        <w:numPr>
          <w:ilvl w:val="1"/>
          <w:numId w:val="9"/>
        </w:numPr>
        <w:rPr>
          <w:rFonts w:cstheme="minorHAnsi"/>
          <w:sz w:val="22"/>
          <w:szCs w:val="22"/>
        </w:rPr>
      </w:pPr>
      <w:r w:rsidRPr="00E254E6">
        <w:rPr>
          <w:rFonts w:cstheme="minorHAnsi"/>
          <w:sz w:val="22"/>
          <w:szCs w:val="22"/>
        </w:rPr>
        <w:t xml:space="preserve"> their teacher’s ongoing formative assessment </w:t>
      </w:r>
    </w:p>
    <w:p w:rsidR="00994F79" w:rsidRPr="00E254E6" w:rsidRDefault="00994F79" w:rsidP="00994F79">
      <w:pPr>
        <w:pStyle w:val="ListParagraph"/>
        <w:numPr>
          <w:ilvl w:val="1"/>
          <w:numId w:val="9"/>
        </w:numPr>
        <w:rPr>
          <w:rFonts w:cstheme="minorHAnsi"/>
          <w:sz w:val="22"/>
          <w:szCs w:val="22"/>
        </w:rPr>
      </w:pPr>
      <w:r w:rsidRPr="00E254E6">
        <w:rPr>
          <w:rFonts w:cstheme="minorHAnsi"/>
          <w:sz w:val="22"/>
          <w:szCs w:val="22"/>
        </w:rPr>
        <w:t xml:space="preserve">the </w:t>
      </w:r>
      <w:r w:rsidRPr="00E254E6">
        <w:rPr>
          <w:rFonts w:cstheme="minorHAnsi"/>
          <w:i/>
          <w:iCs/>
          <w:sz w:val="22"/>
          <w:szCs w:val="22"/>
        </w:rPr>
        <w:t xml:space="preserve">Little </w:t>
      </w:r>
      <w:proofErr w:type="spellStart"/>
      <w:r w:rsidRPr="00E254E6">
        <w:rPr>
          <w:rFonts w:cstheme="minorHAnsi"/>
          <w:i/>
          <w:iCs/>
          <w:sz w:val="22"/>
          <w:szCs w:val="22"/>
        </w:rPr>
        <w:t>Wandle</w:t>
      </w:r>
      <w:proofErr w:type="spellEnd"/>
      <w:r w:rsidRPr="00E254E6">
        <w:rPr>
          <w:rFonts w:cstheme="minorHAnsi"/>
          <w:i/>
          <w:iCs/>
          <w:sz w:val="22"/>
          <w:szCs w:val="22"/>
        </w:rPr>
        <w:t xml:space="preserve"> Letters and Sounds</w:t>
      </w:r>
      <w:r w:rsidRPr="00E254E6">
        <w:rPr>
          <w:rFonts w:cstheme="minorHAnsi"/>
          <w:sz w:val="22"/>
          <w:szCs w:val="22"/>
        </w:rPr>
        <w:t xml:space="preserve"> placement assessment </w:t>
      </w:r>
    </w:p>
    <w:p w:rsidR="00994F79" w:rsidRPr="00E254E6" w:rsidRDefault="00994F79" w:rsidP="00994F79">
      <w:pPr>
        <w:pStyle w:val="ListParagraph"/>
        <w:numPr>
          <w:ilvl w:val="1"/>
          <w:numId w:val="9"/>
        </w:numPr>
        <w:rPr>
          <w:rFonts w:cstheme="minorHAnsi"/>
          <w:sz w:val="22"/>
          <w:szCs w:val="22"/>
        </w:rPr>
      </w:pPr>
      <w:proofErr w:type="gramStart"/>
      <w:r w:rsidRPr="00E254E6">
        <w:rPr>
          <w:rFonts w:cstheme="minorHAnsi"/>
          <w:sz w:val="22"/>
          <w:szCs w:val="22"/>
        </w:rPr>
        <w:t>the</w:t>
      </w:r>
      <w:proofErr w:type="gramEnd"/>
      <w:r w:rsidRPr="00E254E6">
        <w:rPr>
          <w:rFonts w:cstheme="minorHAnsi"/>
          <w:sz w:val="22"/>
          <w:szCs w:val="22"/>
        </w:rPr>
        <w:t xml:space="preserve"> appropriate half-termly assessments.</w:t>
      </w:r>
    </w:p>
    <w:p w:rsidR="00994F79" w:rsidRPr="00E254E6" w:rsidRDefault="00994F79">
      <w:pPr>
        <w:rPr>
          <w:rFonts w:cstheme="minorHAnsi"/>
          <w:sz w:val="22"/>
          <w:szCs w:val="22"/>
        </w:rPr>
      </w:pPr>
    </w:p>
    <w:p w:rsidR="00791371" w:rsidRPr="00791371" w:rsidRDefault="00791371" w:rsidP="00791371">
      <w:pPr>
        <w:spacing w:before="100" w:beforeAutospacing="1" w:after="100" w:afterAutospacing="1"/>
        <w:outlineLvl w:val="4"/>
        <w:rPr>
          <w:rFonts w:ascii="Times New Roman" w:eastAsia="Times New Roman" w:hAnsi="Times New Roman" w:cs="Times New Roman"/>
          <w:b/>
          <w:bCs/>
          <w:sz w:val="28"/>
          <w:szCs w:val="28"/>
          <w:lang w:eastAsia="en-GB"/>
        </w:rPr>
      </w:pPr>
      <w:r w:rsidRPr="00791371">
        <w:rPr>
          <w:rFonts w:ascii="Times New Roman" w:eastAsia="Times New Roman" w:hAnsi="Times New Roman" w:cs="Times New Roman"/>
          <w:b/>
          <w:bCs/>
          <w:sz w:val="28"/>
          <w:szCs w:val="28"/>
          <w:lang w:eastAsia="en-GB"/>
        </w:rPr>
        <w:t>Assessment of reading beyond Phonics</w:t>
      </w:r>
    </w:p>
    <w:p w:rsidR="00791371" w:rsidRPr="00791371" w:rsidRDefault="00791371" w:rsidP="00791371">
      <w:pPr>
        <w:spacing w:before="100" w:beforeAutospacing="1" w:after="100" w:afterAutospacing="1"/>
        <w:rPr>
          <w:rFonts w:ascii="Times New Roman" w:eastAsia="Times New Roman" w:hAnsi="Times New Roman" w:cs="Times New Roman"/>
          <w:lang w:eastAsia="en-GB"/>
        </w:rPr>
      </w:pPr>
      <w:r w:rsidRPr="00791371">
        <w:rPr>
          <w:rFonts w:ascii="Times New Roman" w:eastAsia="Times New Roman" w:hAnsi="Times New Roman" w:cs="Times New Roman"/>
          <w:b/>
          <w:bCs/>
          <w:lang w:eastAsia="en-GB"/>
        </w:rPr>
        <w:t>Assessment for learning is used:</w:t>
      </w:r>
    </w:p>
    <w:p w:rsidR="00791371" w:rsidRPr="00791371" w:rsidRDefault="00791371" w:rsidP="00791371">
      <w:pPr>
        <w:numPr>
          <w:ilvl w:val="0"/>
          <w:numId w:val="15"/>
        </w:numPr>
        <w:spacing w:before="100" w:beforeAutospacing="1" w:after="100" w:afterAutospacing="1"/>
        <w:rPr>
          <w:rFonts w:ascii="Times New Roman" w:eastAsia="Times New Roman" w:hAnsi="Times New Roman" w:cs="Times New Roman"/>
          <w:lang w:eastAsia="en-GB"/>
        </w:rPr>
      </w:pPr>
      <w:r w:rsidRPr="00791371">
        <w:rPr>
          <w:rFonts w:ascii="Times New Roman" w:eastAsia="Times New Roman" w:hAnsi="Times New Roman" w:cs="Times New Roman"/>
          <w:lang w:eastAsia="en-GB"/>
        </w:rPr>
        <w:t>weekly within class reading lessons</w:t>
      </w:r>
    </w:p>
    <w:p w:rsidR="00791371" w:rsidRPr="00791371" w:rsidRDefault="00791371" w:rsidP="00791371">
      <w:pPr>
        <w:spacing w:before="100" w:beforeAutospacing="1" w:after="100" w:afterAutospacing="1"/>
        <w:rPr>
          <w:rFonts w:ascii="Times New Roman" w:eastAsia="Times New Roman" w:hAnsi="Times New Roman" w:cs="Times New Roman"/>
          <w:lang w:eastAsia="en-GB"/>
        </w:rPr>
      </w:pPr>
      <w:r w:rsidRPr="00791371">
        <w:rPr>
          <w:rFonts w:ascii="Times New Roman" w:eastAsia="Times New Roman" w:hAnsi="Times New Roman" w:cs="Times New Roman"/>
          <w:b/>
          <w:bCs/>
          <w:lang w:eastAsia="en-GB"/>
        </w:rPr>
        <w:t>Summative assessment is used:</w:t>
      </w:r>
    </w:p>
    <w:p w:rsidR="00791371" w:rsidRPr="00791371" w:rsidRDefault="00791371" w:rsidP="00791371">
      <w:pPr>
        <w:numPr>
          <w:ilvl w:val="0"/>
          <w:numId w:val="16"/>
        </w:numPr>
        <w:spacing w:before="100" w:beforeAutospacing="1" w:after="100" w:afterAutospacing="1"/>
        <w:rPr>
          <w:rFonts w:ascii="Times New Roman" w:eastAsia="Times New Roman" w:hAnsi="Times New Roman" w:cs="Times New Roman"/>
          <w:lang w:eastAsia="en-GB"/>
        </w:rPr>
      </w:pPr>
      <w:bookmarkStart w:id="0" w:name="_GoBack"/>
      <w:bookmarkEnd w:id="0"/>
      <w:r w:rsidRPr="00791371">
        <w:rPr>
          <w:rFonts w:ascii="Times New Roman" w:eastAsia="Times New Roman" w:hAnsi="Times New Roman" w:cs="Times New Roman"/>
          <w:lang w:eastAsia="en-GB"/>
        </w:rPr>
        <w:t xml:space="preserve">Every half -term using </w:t>
      </w:r>
      <w:proofErr w:type="gramStart"/>
      <w:r w:rsidRPr="00791371">
        <w:rPr>
          <w:rFonts w:ascii="Times New Roman" w:eastAsia="Times New Roman" w:hAnsi="Times New Roman" w:cs="Times New Roman"/>
          <w:lang w:eastAsia="en-GB"/>
        </w:rPr>
        <w:t>Rising</w:t>
      </w:r>
      <w:proofErr w:type="gramEnd"/>
      <w:r w:rsidRPr="00791371">
        <w:rPr>
          <w:rFonts w:ascii="Times New Roman" w:eastAsia="Times New Roman" w:hAnsi="Times New Roman" w:cs="Times New Roman"/>
          <w:lang w:eastAsia="en-GB"/>
        </w:rPr>
        <w:t xml:space="preserve"> star or SATS papers to identify gaps in learning, to identify any children needing additional support and to plan the support that they need. NFER reading comprehension are used at the beginning and end of the year to assess progress</w:t>
      </w:r>
    </w:p>
    <w:p w:rsidR="00791371" w:rsidRPr="00791371" w:rsidRDefault="00791371" w:rsidP="00791371">
      <w:pPr>
        <w:spacing w:before="100" w:beforeAutospacing="1" w:after="100" w:afterAutospacing="1"/>
        <w:rPr>
          <w:rFonts w:ascii="Times New Roman" w:eastAsia="Times New Roman" w:hAnsi="Times New Roman" w:cs="Times New Roman"/>
          <w:lang w:eastAsia="en-GB"/>
        </w:rPr>
      </w:pPr>
      <w:r w:rsidRPr="00791371">
        <w:rPr>
          <w:rFonts w:ascii="Times New Roman" w:eastAsia="Times New Roman" w:hAnsi="Times New Roman" w:cs="Times New Roman"/>
          <w:b/>
          <w:bCs/>
          <w:lang w:eastAsia="en-GB"/>
        </w:rPr>
        <w:t>Statutory assessment: </w:t>
      </w:r>
    </w:p>
    <w:p w:rsidR="00791371" w:rsidRPr="00791371" w:rsidRDefault="00791371" w:rsidP="00791371">
      <w:pPr>
        <w:numPr>
          <w:ilvl w:val="0"/>
          <w:numId w:val="17"/>
        </w:numPr>
        <w:spacing w:before="100" w:beforeAutospacing="1" w:after="100" w:afterAutospacing="1"/>
        <w:rPr>
          <w:rFonts w:ascii="Times New Roman" w:eastAsia="Times New Roman" w:hAnsi="Times New Roman" w:cs="Times New Roman"/>
          <w:lang w:eastAsia="en-GB"/>
        </w:rPr>
      </w:pPr>
      <w:r w:rsidRPr="00791371">
        <w:rPr>
          <w:rFonts w:ascii="Times New Roman" w:eastAsia="Times New Roman" w:hAnsi="Times New Roman" w:cs="Times New Roman"/>
          <w:lang w:eastAsia="en-GB"/>
        </w:rPr>
        <w:t>Children in Year 2 and Year 6 sit SATS tests in May</w:t>
      </w:r>
    </w:p>
    <w:p w:rsidR="00994F79" w:rsidRPr="00E254E6" w:rsidRDefault="00994F79">
      <w:pPr>
        <w:rPr>
          <w:rFonts w:cstheme="minorHAnsi"/>
          <w:sz w:val="22"/>
          <w:szCs w:val="22"/>
        </w:rPr>
      </w:pPr>
    </w:p>
    <w:sectPr w:rsidR="00994F79" w:rsidRPr="00E254E6" w:rsidSect="00994F7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D6B8B"/>
    <w:multiLevelType w:val="multilevel"/>
    <w:tmpl w:val="E794D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392811"/>
    <w:multiLevelType w:val="multilevel"/>
    <w:tmpl w:val="7DE8A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930428"/>
    <w:multiLevelType w:val="multilevel"/>
    <w:tmpl w:val="30D02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5E274A"/>
    <w:multiLevelType w:val="multilevel"/>
    <w:tmpl w:val="04046C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A659C8"/>
    <w:multiLevelType w:val="multilevel"/>
    <w:tmpl w:val="2200B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FB870EC"/>
    <w:multiLevelType w:val="multilevel"/>
    <w:tmpl w:val="AD0AD7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D03D80"/>
    <w:multiLevelType w:val="hybridMultilevel"/>
    <w:tmpl w:val="42983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033E4F"/>
    <w:multiLevelType w:val="hybridMultilevel"/>
    <w:tmpl w:val="3C002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716DA9"/>
    <w:multiLevelType w:val="multilevel"/>
    <w:tmpl w:val="5574B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7E3FD7"/>
    <w:multiLevelType w:val="hybridMultilevel"/>
    <w:tmpl w:val="96C8F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DE7C98"/>
    <w:multiLevelType w:val="hybridMultilevel"/>
    <w:tmpl w:val="239EE5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11"/>
  </w:num>
  <w:num w:numId="4">
    <w:abstractNumId w:val="6"/>
  </w:num>
  <w:num w:numId="5">
    <w:abstractNumId w:val="10"/>
  </w:num>
  <w:num w:numId="6">
    <w:abstractNumId w:val="4"/>
  </w:num>
  <w:num w:numId="7">
    <w:abstractNumId w:val="7"/>
  </w:num>
  <w:num w:numId="8">
    <w:abstractNumId w:val="14"/>
  </w:num>
  <w:num w:numId="9">
    <w:abstractNumId w:val="16"/>
  </w:num>
  <w:num w:numId="10">
    <w:abstractNumId w:val="12"/>
  </w:num>
  <w:num w:numId="11">
    <w:abstractNumId w:val="9"/>
  </w:num>
  <w:num w:numId="12">
    <w:abstractNumId w:val="2"/>
  </w:num>
  <w:num w:numId="13">
    <w:abstractNumId w:val="5"/>
  </w:num>
  <w:num w:numId="14">
    <w:abstractNumId w:val="8"/>
  </w:num>
  <w:num w:numId="15">
    <w:abstractNumId w:val="13"/>
  </w:num>
  <w:num w:numId="16">
    <w:abstractNumId w:val="1"/>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F79"/>
    <w:rsid w:val="000F00AF"/>
    <w:rsid w:val="00594B89"/>
    <w:rsid w:val="005F0CD3"/>
    <w:rsid w:val="00637193"/>
    <w:rsid w:val="0066493D"/>
    <w:rsid w:val="006C54ED"/>
    <w:rsid w:val="00791371"/>
    <w:rsid w:val="008B2E0F"/>
    <w:rsid w:val="00926B92"/>
    <w:rsid w:val="00960480"/>
    <w:rsid w:val="00994F79"/>
    <w:rsid w:val="00B0205D"/>
    <w:rsid w:val="00B0428E"/>
    <w:rsid w:val="00E254E6"/>
    <w:rsid w:val="00ED69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6F451"/>
  <w15:chartTrackingRefBased/>
  <w15:docId w15:val="{26BA06D4-F6F2-491A-9AD8-B5AF555B3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4F79"/>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4F79"/>
    <w:rPr>
      <w:color w:val="0563C1" w:themeColor="hyperlink"/>
      <w:u w:val="single"/>
    </w:rPr>
  </w:style>
  <w:style w:type="paragraph" w:styleId="ListParagraph">
    <w:name w:val="List Paragraph"/>
    <w:basedOn w:val="Normal"/>
    <w:uiPriority w:val="34"/>
    <w:qFormat/>
    <w:rsid w:val="00994F79"/>
    <w:pPr>
      <w:ind w:left="720"/>
      <w:contextualSpacing/>
    </w:pPr>
  </w:style>
  <w:style w:type="character" w:styleId="FollowedHyperlink">
    <w:name w:val="FollowedHyperlink"/>
    <w:basedOn w:val="DefaultParagraphFont"/>
    <w:uiPriority w:val="99"/>
    <w:semiHidden/>
    <w:unhideWhenUsed/>
    <w:rsid w:val="00994F79"/>
    <w:rPr>
      <w:color w:val="954F72" w:themeColor="followedHyperlink"/>
      <w:u w:val="single"/>
    </w:rPr>
  </w:style>
  <w:style w:type="paragraph" w:styleId="BalloonText">
    <w:name w:val="Balloon Text"/>
    <w:basedOn w:val="Normal"/>
    <w:link w:val="BalloonTextChar"/>
    <w:uiPriority w:val="99"/>
    <w:semiHidden/>
    <w:unhideWhenUsed/>
    <w:rsid w:val="0096048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04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8517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ttlewandlelettersandsounds.org.uk/resources/my-letters-and-sounds/assessment-tools/" TargetMode="External"/><Relationship Id="rId3" Type="http://schemas.openxmlformats.org/officeDocument/2006/relationships/settings" Target="settings.xml"/><Relationship Id="rId7" Type="http://schemas.openxmlformats.org/officeDocument/2006/relationships/hyperlink" Target="https://www.littlewandlelettersandsounds.org.uk/wp-content/uploads/2021/03/LS-KEY-GUIDANCE-GETTING-STARTED-ASSESSMENT-FINAL.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ttlewandlelettersandsounds.org.uk/"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ittlewandlelettersandsounds.org.uk/resources/my-letters-and-sounds/assessment-t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430</TotalTime>
  <Pages>4</Pages>
  <Words>1715</Words>
  <Characters>9777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Pearce</dc:creator>
  <cp:keywords/>
  <dc:description/>
  <cp:lastModifiedBy>Helen Pearce</cp:lastModifiedBy>
  <cp:revision>12</cp:revision>
  <cp:lastPrinted>2022-06-06T17:15:00Z</cp:lastPrinted>
  <dcterms:created xsi:type="dcterms:W3CDTF">2022-06-05T11:37:00Z</dcterms:created>
  <dcterms:modified xsi:type="dcterms:W3CDTF">2026-01-18T18:47:00Z</dcterms:modified>
</cp:coreProperties>
</file>